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r>
        <w:rPr>
          <w:color w:val="000000" w:themeColor="text1"/>
          <w14:textFill>
            <w14:solidFill>
              <w14:schemeClr w14:val="tx1"/>
            </w14:solidFill>
          </w14:textFill>
        </w:rPr>
        <mc:AlternateContent>
          <mc:Choice Requires="wps">
            <w:drawing>
              <wp:anchor distT="0" distB="0" distL="0" distR="0" simplePos="0" relativeHeight="251658240" behindDoc="0" locked="0" layoutInCell="1" allowOverlap="1">
                <wp:simplePos x="0" y="0"/>
                <wp:positionH relativeFrom="page">
                  <wp:posOffset>1543050</wp:posOffset>
                </wp:positionH>
                <wp:positionV relativeFrom="page">
                  <wp:posOffset>290195</wp:posOffset>
                </wp:positionV>
                <wp:extent cx="5632450" cy="17018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701947"/>
                        </a:xfrm>
                        <a:prstGeom prst="roundRect">
                          <a:avLst>
                            <a:gd name="adj" fmla="val 16667"/>
                          </a:avLst>
                        </a:prstGeom>
                        <a:ln>
                          <a:noFill/>
                        </a:ln>
                      </wps:spPr>
                      <wps:txbx>
                        <w:txbxContent>
                          <w:p>
                            <w:pPr>
                              <w:spacing w:after="0" w:line="240" w:lineRule="auto"/>
                              <w:jc w:val="center"/>
                              <w:rPr>
                                <w:sz w:val="26"/>
                                <w:szCs w:val="26"/>
                                <w:lang w:val="vi-VN"/>
                              </w:rPr>
                            </w:pPr>
                            <w:r>
                              <w:rPr>
                                <w:b/>
                                <w:color w:val="000000"/>
                                <w:sz w:val="32"/>
                                <w:szCs w:val="26"/>
                              </w:rPr>
                              <w:t xml:space="preserve">LỊCH CÔNG TÁC TUẦN </w:t>
                            </w:r>
                            <w:r>
                              <w:rPr>
                                <w:b/>
                                <w:color w:val="000000"/>
                                <w:sz w:val="32"/>
                                <w:szCs w:val="26"/>
                                <w:lang w:val="vi-VN"/>
                              </w:rPr>
                              <w:t>2</w:t>
                            </w:r>
                            <w:r>
                              <w:rPr>
                                <w:b/>
                                <w:color w:val="000000"/>
                                <w:sz w:val="32"/>
                                <w:szCs w:val="26"/>
                              </w:rPr>
                              <w:t>8/202</w:t>
                            </w:r>
                            <w:r>
                              <w:rPr>
                                <w:b/>
                                <w:color w:val="000000"/>
                                <w:sz w:val="32"/>
                                <w:szCs w:val="26"/>
                                <w:lang w:val="vi-VN"/>
                              </w:rPr>
                              <w:t>3</w:t>
                            </w:r>
                          </w:p>
                          <w:p>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Pr>
                                <w:i/>
                                <w:color w:val="000000"/>
                                <w:sz w:val="28"/>
                                <w:szCs w:val="28"/>
                              </w:rPr>
                              <w:t>10/7/202</w:t>
                            </w:r>
                            <w:r>
                              <w:rPr>
                                <w:i/>
                                <w:color w:val="000000"/>
                                <w:sz w:val="28"/>
                                <w:szCs w:val="28"/>
                                <w:lang w:val="vi-VN"/>
                              </w:rPr>
                              <w:t>3</w:t>
                            </w:r>
                            <w:r>
                              <w:rPr>
                                <w:i/>
                                <w:color w:val="000000"/>
                                <w:sz w:val="28"/>
                                <w:szCs w:val="28"/>
                              </w:rPr>
                              <w:t xml:space="preserve"> đến 16</w:t>
                            </w:r>
                            <w:r>
                              <w:rPr>
                                <w:i/>
                                <w:color w:val="000000"/>
                                <w:sz w:val="28"/>
                                <w:szCs w:val="28"/>
                                <w:lang w:val="vi-VN"/>
                              </w:rPr>
                              <w:t>/</w:t>
                            </w:r>
                            <w:r>
                              <w:rPr>
                                <w:i/>
                                <w:color w:val="000000"/>
                                <w:sz w:val="28"/>
                                <w:szCs w:val="28"/>
                              </w:rPr>
                              <w:t>7/202</w:t>
                            </w:r>
                            <w:r>
                              <w:rPr>
                                <w:i/>
                                <w:color w:val="000000"/>
                                <w:sz w:val="28"/>
                                <w:szCs w:val="28"/>
                                <w:lang w:val="vi-VN"/>
                              </w:rPr>
                              <w:t>3</w:t>
                            </w:r>
                            <w:r>
                              <w:rPr>
                                <w:i/>
                                <w:color w:val="000000"/>
                                <w:sz w:val="28"/>
                                <w:szCs w:val="28"/>
                              </w:rPr>
                              <w:t>)</w:t>
                            </w:r>
                          </w:p>
                          <w:p>
                            <w:pPr>
                              <w:spacing w:after="0" w:line="240" w:lineRule="auto"/>
                              <w:jc w:val="both"/>
                              <w:rPr>
                                <w:sz w:val="28"/>
                                <w:szCs w:val="28"/>
                                <w:lang w:val="vi-VN"/>
                              </w:rPr>
                            </w:pPr>
                            <w:r>
                              <w:rPr>
                                <w:b/>
                                <w:i/>
                                <w:color w:val="000000"/>
                                <w:sz w:val="28"/>
                                <w:szCs w:val="28"/>
                                <w:u w:val="single"/>
                              </w:rPr>
                              <w:t>Trọng tâm</w:t>
                            </w:r>
                            <w:r>
                              <w:rPr>
                                <w:i/>
                                <w:color w:val="000000"/>
                                <w:sz w:val="28"/>
                                <w:szCs w:val="28"/>
                              </w:rPr>
                              <w:t xml:space="preserve">:  </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10" w:type="dxa"/>
                                </w:tcPr>
                                <w:p>
                                  <w:pPr>
                                    <w:spacing w:after="0" w:line="240" w:lineRule="auto"/>
                                    <w:jc w:val="both"/>
                                    <w:rPr>
                                      <w:sz w:val="28"/>
                                      <w:szCs w:val="28"/>
                                      <w:lang w:val="vi-V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10" w:type="dxa"/>
                                </w:tcPr>
                                <w:p>
                                  <w:pPr>
                                    <w:spacing w:after="0" w:line="240" w:lineRule="auto"/>
                                    <w:jc w:val="both"/>
                                    <w:rPr>
                                      <w:sz w:val="28"/>
                                      <w:szCs w:val="28"/>
                                      <w:lang w:val="vi-V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10" w:type="dxa"/>
                                </w:tcPr>
                                <w:p>
                                  <w:pPr>
                                    <w:spacing w:after="0" w:line="240" w:lineRule="auto"/>
                                    <w:jc w:val="both"/>
                                    <w:rPr>
                                      <w:sz w:val="28"/>
                                      <w:szCs w:val="28"/>
                                      <w:lang w:val="vi-VN"/>
                                    </w:rPr>
                                  </w:pPr>
                                </w:p>
                              </w:tc>
                            </w:tr>
                          </w:tbl>
                          <w:p>
                            <w:pPr>
                              <w:spacing w:line="276" w:lineRule="auto"/>
                              <w:jc w:val="both"/>
                              <w:rPr>
                                <w:sz w:val="28"/>
                                <w:szCs w:val="28"/>
                                <w:lang w:val="vi-VN"/>
                              </w:rPr>
                            </w:pPr>
                            <w:r>
                              <w:rPr>
                                <w:sz w:val="28"/>
                                <w:szCs w:val="28"/>
                                <w:lang w:val="vi-VN"/>
                              </w:rPr>
                              <w:tab/>
                            </w:r>
                          </w:p>
                          <w:p>
                            <w:pPr>
                              <w:ind w:firstLine="720"/>
                              <w:jc w:val="both"/>
                              <w:rPr>
                                <w:lang w:val="vi-VN"/>
                              </w:rPr>
                            </w:pPr>
                            <w:r>
                              <w:rPr>
                                <w:lang w:val="vi-VN"/>
                              </w:rPr>
                              <w:t xml:space="preserve"> </w:t>
                            </w:r>
                          </w:p>
                          <w:p>
                            <w:pPr>
                              <w:ind w:left="720" w:firstLine="4320"/>
                              <w:jc w:val="both"/>
                            </w:pPr>
                          </w:p>
                          <w:p>
                            <w:pPr>
                              <w:ind w:left="720" w:firstLine="4320"/>
                              <w:jc w:val="both"/>
                            </w:pPr>
                          </w:p>
                          <w:p>
                            <w:pPr>
                              <w:ind w:left="1416" w:firstLine="8917"/>
                              <w:jc w:val="both"/>
                            </w:pPr>
                            <w:r>
                              <w:rPr>
                                <w:b/>
                                <w:i/>
                                <w:color w:val="000000"/>
                                <w:sz w:val="20"/>
                              </w:rPr>
                              <w:tab/>
                            </w:r>
                          </w:p>
                          <w:p>
                            <w:pPr>
                              <w:ind w:left="1416" w:firstLine="8917"/>
                              <w:jc w:val="both"/>
                            </w:pPr>
                          </w:p>
                          <w:p>
                            <w:pPr>
                              <w:ind w:left="1416" w:firstLine="8917"/>
                              <w:jc w:val="both"/>
                            </w:pPr>
                          </w:p>
                          <w:p>
                            <w:pPr>
                              <w:jc w:val="both"/>
                            </w:pPr>
                          </w:p>
                          <w:p>
                            <w:pPr>
                              <w:ind w:left="1416" w:firstLine="8917"/>
                              <w:jc w:val="both"/>
                            </w:pPr>
                            <w:r>
                              <w:rPr>
                                <w:color w:val="000000"/>
                                <w:sz w:val="18"/>
                              </w:rPr>
                              <w:tab/>
                            </w:r>
                            <w:r>
                              <w:rPr>
                                <w:color w:val="000000"/>
                                <w:sz w:val="18"/>
                              </w:rPr>
                              <w:t xml:space="preserve"> </w:t>
                            </w:r>
                          </w:p>
                          <w:p>
                            <w:pPr>
                              <w:jc w:val="both"/>
                            </w:pPr>
                            <w:r>
                              <w:rPr>
                                <w:b/>
                                <w:i/>
                                <w:color w:val="000000"/>
                                <w:sz w:val="20"/>
                              </w:rPr>
                              <w:tab/>
                            </w:r>
                          </w:p>
                          <w:p>
                            <w:pPr>
                              <w:ind w:left="1416" w:firstLine="8917"/>
                              <w:jc w:val="both"/>
                            </w:pPr>
                          </w:p>
                        </w:txbxContent>
                      </wps:txbx>
                      <wps:bodyPr wrap="square" lIns="91425" tIns="45700" rIns="91425" bIns="45700" anchor="t">
                        <a:noAutofit/>
                      </wps:bodyPr>
                    </wps:wsp>
                  </a:graphicData>
                </a:graphic>
              </wp:anchor>
            </w:drawing>
          </mc:Choice>
          <mc:Fallback>
            <w:pict>
              <v:roundrect id="Rectangle: Rounded Corners 1" o:spid="_x0000_s1026" o:spt="2" style="position:absolute;left:0pt;margin-left:121.5pt;margin-top:22.85pt;height:134pt;width:443.5pt;mso-position-horizontal-relative:page;mso-position-vertical-relative:page;z-index:251658240;mso-width-relative:page;mso-height-relative:page;" filled="f" stroked="f" coordsize="21600,21600" arcsize="0.166666666666667" o:gfxdata="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ZOeXU2wAAAAsBAAAPAAAAAAAAAAEAIAAAACIA&#10;AABkcnMvZG93bnJldi54bWxQSwECFAAUAAAACACHTuJAVdar380BAACJAwAADgAAAAAAAAABACAA&#10;AAAqAQAAZHJzL2Uyb0RvYy54bWxQSwUGAAAAAAYABgBZAQAAaQUAAAAA&#10;">
                <v:fill on="f" focussize="0,0"/>
                <v:stroke on="f"/>
                <v:imagedata o:title=""/>
                <o:lock v:ext="edit" aspectratio="f"/>
                <v:textbox inset="7.1988188976378pt,3.59842519685039pt,7.1988188976378pt,3.59842519685039pt">
                  <w:txbxContent>
                    <w:p>
                      <w:pPr>
                        <w:spacing w:after="0" w:line="240" w:lineRule="auto"/>
                        <w:jc w:val="center"/>
                        <w:rPr>
                          <w:sz w:val="26"/>
                          <w:szCs w:val="26"/>
                          <w:lang w:val="vi-VN"/>
                        </w:rPr>
                      </w:pPr>
                      <w:r>
                        <w:rPr>
                          <w:b/>
                          <w:color w:val="000000"/>
                          <w:sz w:val="32"/>
                          <w:szCs w:val="26"/>
                        </w:rPr>
                        <w:t xml:space="preserve">LỊCH CÔNG TÁC TUẦN </w:t>
                      </w:r>
                      <w:r>
                        <w:rPr>
                          <w:b/>
                          <w:color w:val="000000"/>
                          <w:sz w:val="32"/>
                          <w:szCs w:val="26"/>
                          <w:lang w:val="vi-VN"/>
                        </w:rPr>
                        <w:t>2</w:t>
                      </w:r>
                      <w:r>
                        <w:rPr>
                          <w:b/>
                          <w:color w:val="000000"/>
                          <w:sz w:val="32"/>
                          <w:szCs w:val="26"/>
                        </w:rPr>
                        <w:t>8/202</w:t>
                      </w:r>
                      <w:r>
                        <w:rPr>
                          <w:b/>
                          <w:color w:val="000000"/>
                          <w:sz w:val="32"/>
                          <w:szCs w:val="26"/>
                          <w:lang w:val="vi-VN"/>
                        </w:rPr>
                        <w:t>3</w:t>
                      </w:r>
                    </w:p>
                    <w:p>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Pr>
                          <w:i/>
                          <w:color w:val="000000"/>
                          <w:sz w:val="28"/>
                          <w:szCs w:val="28"/>
                        </w:rPr>
                        <w:t>10/7/202</w:t>
                      </w:r>
                      <w:r>
                        <w:rPr>
                          <w:i/>
                          <w:color w:val="000000"/>
                          <w:sz w:val="28"/>
                          <w:szCs w:val="28"/>
                          <w:lang w:val="vi-VN"/>
                        </w:rPr>
                        <w:t>3</w:t>
                      </w:r>
                      <w:r>
                        <w:rPr>
                          <w:i/>
                          <w:color w:val="000000"/>
                          <w:sz w:val="28"/>
                          <w:szCs w:val="28"/>
                        </w:rPr>
                        <w:t xml:space="preserve"> đến 16</w:t>
                      </w:r>
                      <w:r>
                        <w:rPr>
                          <w:i/>
                          <w:color w:val="000000"/>
                          <w:sz w:val="28"/>
                          <w:szCs w:val="28"/>
                          <w:lang w:val="vi-VN"/>
                        </w:rPr>
                        <w:t>/</w:t>
                      </w:r>
                      <w:r>
                        <w:rPr>
                          <w:i/>
                          <w:color w:val="000000"/>
                          <w:sz w:val="28"/>
                          <w:szCs w:val="28"/>
                        </w:rPr>
                        <w:t>7/202</w:t>
                      </w:r>
                      <w:r>
                        <w:rPr>
                          <w:i/>
                          <w:color w:val="000000"/>
                          <w:sz w:val="28"/>
                          <w:szCs w:val="28"/>
                          <w:lang w:val="vi-VN"/>
                        </w:rPr>
                        <w:t>3</w:t>
                      </w:r>
                      <w:r>
                        <w:rPr>
                          <w:i/>
                          <w:color w:val="000000"/>
                          <w:sz w:val="28"/>
                          <w:szCs w:val="28"/>
                        </w:rPr>
                        <w:t>)</w:t>
                      </w:r>
                    </w:p>
                    <w:p>
                      <w:pPr>
                        <w:spacing w:after="0" w:line="240" w:lineRule="auto"/>
                        <w:jc w:val="both"/>
                        <w:rPr>
                          <w:sz w:val="28"/>
                          <w:szCs w:val="28"/>
                          <w:lang w:val="vi-VN"/>
                        </w:rPr>
                      </w:pPr>
                      <w:r>
                        <w:rPr>
                          <w:b/>
                          <w:i/>
                          <w:color w:val="000000"/>
                          <w:sz w:val="28"/>
                          <w:szCs w:val="28"/>
                          <w:u w:val="single"/>
                        </w:rPr>
                        <w:t>Trọng tâm</w:t>
                      </w:r>
                      <w:r>
                        <w:rPr>
                          <w:i/>
                          <w:color w:val="000000"/>
                          <w:sz w:val="28"/>
                          <w:szCs w:val="28"/>
                        </w:rPr>
                        <w:t xml:space="preserve">:  </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10" w:type="dxa"/>
                          </w:tcPr>
                          <w:p>
                            <w:pPr>
                              <w:spacing w:after="0" w:line="240" w:lineRule="auto"/>
                              <w:jc w:val="both"/>
                              <w:rPr>
                                <w:sz w:val="28"/>
                                <w:szCs w:val="28"/>
                                <w:lang w:val="vi-V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10" w:type="dxa"/>
                          </w:tcPr>
                          <w:p>
                            <w:pPr>
                              <w:spacing w:after="0" w:line="240" w:lineRule="auto"/>
                              <w:jc w:val="both"/>
                              <w:rPr>
                                <w:sz w:val="28"/>
                                <w:szCs w:val="28"/>
                                <w:lang w:val="vi-V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10" w:type="dxa"/>
                          </w:tcPr>
                          <w:p>
                            <w:pPr>
                              <w:spacing w:after="0" w:line="240" w:lineRule="auto"/>
                              <w:jc w:val="both"/>
                              <w:rPr>
                                <w:sz w:val="28"/>
                                <w:szCs w:val="28"/>
                                <w:lang w:val="vi-VN"/>
                              </w:rPr>
                            </w:pPr>
                          </w:p>
                        </w:tc>
                      </w:tr>
                    </w:tbl>
                    <w:p>
                      <w:pPr>
                        <w:spacing w:line="276" w:lineRule="auto"/>
                        <w:jc w:val="both"/>
                        <w:rPr>
                          <w:sz w:val="28"/>
                          <w:szCs w:val="28"/>
                          <w:lang w:val="vi-VN"/>
                        </w:rPr>
                      </w:pPr>
                      <w:r>
                        <w:rPr>
                          <w:sz w:val="28"/>
                          <w:szCs w:val="28"/>
                          <w:lang w:val="vi-VN"/>
                        </w:rPr>
                        <w:tab/>
                      </w:r>
                    </w:p>
                    <w:p>
                      <w:pPr>
                        <w:ind w:firstLine="720"/>
                        <w:jc w:val="both"/>
                        <w:rPr>
                          <w:lang w:val="vi-VN"/>
                        </w:rPr>
                      </w:pPr>
                      <w:r>
                        <w:rPr>
                          <w:lang w:val="vi-VN"/>
                        </w:rPr>
                        <w:t xml:space="preserve"> </w:t>
                      </w:r>
                    </w:p>
                    <w:p>
                      <w:pPr>
                        <w:ind w:left="720" w:firstLine="4320"/>
                        <w:jc w:val="both"/>
                      </w:pPr>
                    </w:p>
                    <w:p>
                      <w:pPr>
                        <w:ind w:left="720" w:firstLine="4320"/>
                        <w:jc w:val="both"/>
                      </w:pPr>
                    </w:p>
                    <w:p>
                      <w:pPr>
                        <w:ind w:left="1416" w:firstLine="8917"/>
                        <w:jc w:val="both"/>
                      </w:pPr>
                      <w:r>
                        <w:rPr>
                          <w:b/>
                          <w:i/>
                          <w:color w:val="000000"/>
                          <w:sz w:val="20"/>
                        </w:rPr>
                        <w:tab/>
                      </w:r>
                    </w:p>
                    <w:p>
                      <w:pPr>
                        <w:ind w:left="1416" w:firstLine="8917"/>
                        <w:jc w:val="both"/>
                      </w:pPr>
                    </w:p>
                    <w:p>
                      <w:pPr>
                        <w:ind w:left="1416" w:firstLine="8917"/>
                        <w:jc w:val="both"/>
                      </w:pPr>
                    </w:p>
                    <w:p>
                      <w:pPr>
                        <w:jc w:val="both"/>
                      </w:pPr>
                    </w:p>
                    <w:p>
                      <w:pPr>
                        <w:ind w:left="1416" w:firstLine="8917"/>
                        <w:jc w:val="both"/>
                      </w:pPr>
                      <w:r>
                        <w:rPr>
                          <w:color w:val="000000"/>
                          <w:sz w:val="18"/>
                        </w:rPr>
                        <w:tab/>
                      </w:r>
                      <w:r>
                        <w:rPr>
                          <w:color w:val="000000"/>
                          <w:sz w:val="18"/>
                        </w:rPr>
                        <w:t xml:space="preserve"> </w:t>
                      </w:r>
                    </w:p>
                    <w:p>
                      <w:pPr>
                        <w:jc w:val="both"/>
                      </w:pPr>
                      <w:r>
                        <w:rPr>
                          <w:b/>
                          <w:i/>
                          <w:color w:val="000000"/>
                          <w:sz w:val="20"/>
                        </w:rPr>
                        <w:tab/>
                      </w:r>
                    </w:p>
                    <w:p>
                      <w:pPr>
                        <w:ind w:left="1416" w:firstLine="8917"/>
                        <w:jc w:val="both"/>
                      </w:pPr>
                    </w:p>
                  </w:txbxContent>
                </v:textbox>
              </v:roundrect>
            </w:pict>
          </mc:Fallback>
        </mc:AlternateContent>
      </w:r>
      <w:r>
        <w:rPr>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21"/>
        <w:tblW w:w="10779" w:type="dxa"/>
        <w:tblInd w:w="-142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Layout w:type="fixed"/>
        <w:tblCellMar>
          <w:top w:w="0" w:type="dxa"/>
          <w:left w:w="108" w:type="dxa"/>
          <w:bottom w:w="0" w:type="dxa"/>
          <w:right w:w="108" w:type="dxa"/>
        </w:tblCellMar>
      </w:tblPr>
      <w:tblGrid>
        <w:gridCol w:w="1419"/>
        <w:gridCol w:w="995"/>
        <w:gridCol w:w="6376"/>
        <w:gridCol w:w="19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706" w:hRule="atLeast"/>
        </w:trPr>
        <w:tc>
          <w:tcPr>
            <w:tcW w:w="1419" w:type="dxa"/>
            <w:tcBorders>
              <w:top w:val="single" w:color="4F81BD" w:themeColor="accent1" w:sz="4" w:space="0"/>
              <w:left w:val="single" w:color="4F81BD" w:themeColor="accent1" w:sz="4" w:space="0"/>
              <w:bottom w:val="single" w:color="4F81BD" w:themeColor="accent1" w:sz="4" w:space="0"/>
              <w:insideH w:val="single" w:sz="4" w:space="0"/>
            </w:tcBorders>
            <w:shd w:val="clear" w:color="auto" w:fill="FFFFFF" w:themeFill="background1"/>
            <w:vAlign w:val="center"/>
          </w:tcPr>
          <w:p>
            <w:pPr>
              <w:spacing w:line="276" w:lineRule="auto"/>
              <w:ind w:right="-42"/>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NGÀY</w:t>
            </w:r>
          </w:p>
        </w:tc>
        <w:tc>
          <w:tcPr>
            <w:tcW w:w="995" w:type="dxa"/>
            <w:tcBorders>
              <w:top w:val="single" w:color="4F81BD" w:themeColor="accent1" w:sz="4" w:space="0"/>
              <w:bottom w:val="single" w:color="4F81BD" w:themeColor="accent1" w:sz="4" w:space="0"/>
              <w:insideH w:val="single" w:sz="4" w:space="0"/>
            </w:tcBorders>
            <w:shd w:val="clear" w:color="auto" w:fill="FFFFFF" w:themeFill="background1"/>
            <w:vAlign w:val="center"/>
          </w:tcPr>
          <w:p>
            <w:pPr>
              <w:spacing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THỜI GIAN</w:t>
            </w:r>
          </w:p>
        </w:tc>
        <w:tc>
          <w:tcPr>
            <w:tcW w:w="6376" w:type="dxa"/>
            <w:tcBorders>
              <w:top w:val="single" w:color="4F81BD" w:themeColor="accent1" w:sz="4" w:space="0"/>
              <w:bottom w:val="single" w:color="4F81BD" w:themeColor="accent1" w:sz="4" w:space="0"/>
              <w:insideH w:val="single" w:sz="4" w:space="0"/>
            </w:tcBorders>
            <w:shd w:val="clear" w:color="auto" w:fill="FFFFFF" w:themeFill="background1"/>
            <w:vAlign w:val="center"/>
          </w:tcPr>
          <w:p>
            <w:pPr>
              <w:spacing w:line="276" w:lineRule="auto"/>
              <w:jc w:val="center"/>
              <w:rPr>
                <w:rFonts w:eastAsia="Times"/>
                <w:b w:val="0"/>
                <w:bCs/>
                <w:color w:val="000000" w:themeColor="text1"/>
                <w:sz w:val="28"/>
                <w:szCs w:val="28"/>
                <w14:textFill>
                  <w14:solidFill>
                    <w14:schemeClr w14:val="tx1"/>
                  </w14:solidFill>
                </w14:textFill>
              </w:rPr>
            </w:pPr>
            <w:r>
              <w:rPr>
                <w:rFonts w:eastAsia="Times"/>
                <w:b/>
                <w:bCs/>
                <w:color w:val="000000" w:themeColor="text1"/>
                <w:sz w:val="28"/>
                <w:szCs w:val="28"/>
                <w14:textFill>
                  <w14:solidFill>
                    <w14:schemeClr w14:val="tx1"/>
                  </w14:solidFill>
                </w14:textFill>
              </w:rPr>
              <w:t>NỘI DUNG – THÀNH PHẦN</w:t>
            </w:r>
          </w:p>
        </w:tc>
        <w:tc>
          <w:tcPr>
            <w:tcW w:w="1989" w:type="dxa"/>
            <w:tcBorders>
              <w:top w:val="single" w:color="4F81BD" w:themeColor="accent1" w:sz="4" w:space="0"/>
              <w:bottom w:val="single" w:color="4F81BD" w:themeColor="accent1" w:sz="4" w:space="0"/>
              <w:right w:val="single" w:color="4F81BD" w:themeColor="accent1" w:sz="4" w:space="0"/>
              <w:insideH w:val="single" w:sz="4" w:space="0"/>
            </w:tcBorders>
            <w:shd w:val="clear" w:color="auto" w:fill="FFFFFF" w:themeFill="background1"/>
            <w:vAlign w:val="center"/>
          </w:tcPr>
          <w:p>
            <w:pPr>
              <w:spacing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ĐỊA ĐIỂM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507" w:hRule="atLeast"/>
        </w:trPr>
        <w:tc>
          <w:tcPr>
            <w:tcW w:w="1419" w:type="dxa"/>
            <w:vMerge w:val="restart"/>
            <w:shd w:val="clear" w:color="auto" w:fill="FFFFFF" w:themeFill="background1"/>
            <w:vAlign w:val="center"/>
          </w:tcPr>
          <w:p>
            <w:pPr>
              <w:spacing w:before="120" w:after="120" w:line="276" w:lineRule="auto"/>
              <w:jc w:val="center"/>
              <w:rPr>
                <w:b w:val="0"/>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w:t>
            </w:r>
            <w:r>
              <w:rPr>
                <w:b/>
                <w:bCs/>
                <w:color w:val="000000" w:themeColor="text1"/>
                <w:sz w:val="28"/>
                <w:szCs w:val="28"/>
                <w:lang w:val="vi-VN"/>
                <w14:textFill>
                  <w14:solidFill>
                    <w14:schemeClr w14:val="tx1"/>
                  </w14:solidFill>
                </w14:textFill>
              </w:rPr>
              <w:t xml:space="preserve"> Hai</w:t>
            </w:r>
            <w:r>
              <w:rPr>
                <w:b/>
                <w:bCs/>
                <w:color w:val="000000" w:themeColor="text1"/>
                <w:sz w:val="28"/>
                <w:szCs w:val="28"/>
                <w:lang w:val="vi-VN"/>
                <w14:textFill>
                  <w14:solidFill>
                    <w14:schemeClr w14:val="tx1"/>
                  </w14:solidFill>
                </w14:textFill>
              </w:rPr>
              <w:br w:type="textWrapping"/>
            </w:r>
            <w:r>
              <w:rPr>
                <w:b/>
                <w:bCs/>
                <w:color w:val="000000" w:themeColor="text1"/>
                <w:sz w:val="28"/>
                <w:szCs w:val="28"/>
                <w14:textFill>
                  <w14:solidFill>
                    <w14:schemeClr w14:val="tx1"/>
                  </w14:solidFill>
                </w14:textFill>
              </w:rPr>
              <w:t>10/7</w:t>
            </w:r>
          </w:p>
        </w:tc>
        <w:tc>
          <w:tcPr>
            <w:tcW w:w="995" w:type="dxa"/>
            <w:shd w:val="clear" w:color="auto" w:fill="auto"/>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Cả ngày</w:t>
            </w:r>
          </w:p>
        </w:tc>
        <w:tc>
          <w:tcPr>
            <w:tcW w:w="6376" w:type="dxa"/>
            <w:shd w:val="clear" w:color="auto" w:fill="auto"/>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lớp tập huấn Công tác Nghiệp vụ tuyên truyền, cổ động năm 2023. </w:t>
            </w:r>
            <w:r>
              <w:rPr>
                <w:b/>
                <w:bCs/>
                <w:color w:val="000000" w:themeColor="text1"/>
                <w:sz w:val="28"/>
                <w:szCs w:val="28"/>
                <w14:textFill>
                  <w14:solidFill>
                    <w14:schemeClr w14:val="tx1"/>
                  </w14:solidFill>
                </w14:textFill>
              </w:rPr>
              <w:t>(Đ/c Hiếu)</w:t>
            </w:r>
          </w:p>
        </w:tc>
        <w:tc>
          <w:tcPr>
            <w:tcW w:w="1989" w:type="dxa"/>
            <w:shd w:val="clear" w:color="auto" w:fill="FFFFFF" w:themeFill="background1"/>
            <w:vAlign w:val="center"/>
          </w:tcPr>
          <w:p>
            <w:pPr>
              <w:spacing w:before="120" w:after="120" w:line="276" w:lineRule="auto"/>
              <w:jc w:val="center"/>
              <w:rPr>
                <w:color w:val="000000" w:themeColor="text1"/>
                <w14:textFill>
                  <w14:solidFill>
                    <w14:schemeClr w14:val="tx1"/>
                  </w14:solidFill>
                </w14:textFill>
              </w:rPr>
            </w:pPr>
            <w:r>
              <w:rPr>
                <w:color w:val="000000" w:themeColor="text1"/>
                <w:sz w:val="28"/>
                <w:szCs w:val="28"/>
                <w14:textFill>
                  <w14:solidFill>
                    <w14:schemeClr w14:val="tx1"/>
                  </w14:solidFill>
                </w14:textFill>
              </w:rPr>
              <w:t>70-72 Nguyễn Văn Trỗi F8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auto"/>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07g30</w:t>
            </w:r>
          </w:p>
        </w:tc>
        <w:tc>
          <w:tcPr>
            <w:tcW w:w="6376" w:type="dxa"/>
            <w:shd w:val="clear" w:color="auto" w:fill="auto"/>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lễ ra quân Chiến dịch tình nguyện Mùa hè xanh Đại Việt - Năm 2023. </w:t>
            </w:r>
            <w:r>
              <w:rPr>
                <w:b/>
                <w:bCs/>
                <w:color w:val="000000" w:themeColor="text1"/>
                <w:sz w:val="28"/>
                <w:szCs w:val="28"/>
                <w14:textFill>
                  <w14:solidFill>
                    <w14:schemeClr w14:val="tx1"/>
                  </w14:solidFill>
                </w14:textFill>
              </w:rPr>
              <w:t>(Đ/c Trung)</w:t>
            </w:r>
          </w:p>
        </w:tc>
        <w:tc>
          <w:tcPr>
            <w:tcW w:w="1989" w:type="dxa"/>
            <w:shd w:val="clear" w:color="auto" w:fill="FFFFFF" w:themeFill="background1"/>
            <w:vAlign w:val="center"/>
          </w:tcPr>
          <w:p>
            <w:pPr>
              <w:spacing w:before="120" w:after="120" w:line="276" w:lineRule="auto"/>
              <w:jc w:val="center"/>
              <w:rPr>
                <w:color w:val="000000" w:themeColor="text1"/>
                <w14:textFill>
                  <w14:solidFill>
                    <w14:schemeClr w14:val="tx1"/>
                  </w14:solidFill>
                </w14:textFill>
              </w:rPr>
            </w:pPr>
            <w:r>
              <w:rPr>
                <w:color w:val="000000" w:themeColor="text1"/>
                <w14:textFill>
                  <w14:solidFill>
                    <w14:schemeClr w14:val="tx1"/>
                  </w14:solidFill>
                </w14:textFill>
              </w:rPr>
              <w:t>Trường CĐ Đại Việt Sài Gòn (193 Nguyễn Xí, P.26, Q.BT)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auto"/>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07g30</w:t>
            </w:r>
          </w:p>
        </w:tc>
        <w:tc>
          <w:tcPr>
            <w:tcW w:w="6376" w:type="dxa"/>
            <w:shd w:val="clear" w:color="auto" w:fill="auto"/>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lễ ra quân Chiến dịch tình nguyện Mùa hè xanh học viện Cán bộ Thành phố Hồ Chí Minh lần thứ 7 năm 2023. </w:t>
            </w:r>
            <w:r>
              <w:rPr>
                <w:b/>
                <w:bCs/>
                <w:color w:val="000000" w:themeColor="text1"/>
                <w:sz w:val="28"/>
                <w:szCs w:val="28"/>
                <w14:textFill>
                  <w14:solidFill>
                    <w14:schemeClr w14:val="tx1"/>
                  </w14:solidFill>
                </w14:textFill>
              </w:rPr>
              <w:t>(Đ/c T.Trí)</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w:t>Sảnh Thư viện, Học viện Cán bộ TP. Hồ Chí Minh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07g45</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Chào cờ đầu tuần. </w:t>
            </w:r>
            <w:r>
              <w:rPr>
                <w:b/>
                <w:bCs/>
                <w:color w:val="000000" w:themeColor="text1"/>
                <w:sz w:val="28"/>
                <w:szCs w:val="28"/>
                <w14:textFill>
                  <w14:solidFill>
                    <w14:schemeClr w14:val="tx1"/>
                  </w14:solidFill>
                </w14:textFill>
              </w:rPr>
              <w:t>(Toàn thể cán bộ - CNV cơ quan)</w:t>
            </w:r>
          </w:p>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Đọc mẫu chuyện về Bác Hồ. </w:t>
            </w:r>
            <w:r>
              <w:rPr>
                <w:b/>
                <w:bCs/>
                <w:color w:val="000000" w:themeColor="text1"/>
                <w:sz w:val="28"/>
                <w:szCs w:val="28"/>
                <w14:textFill>
                  <w14:solidFill>
                    <w14:schemeClr w14:val="tx1"/>
                  </w14:solidFill>
                </w14:textFill>
              </w:rPr>
              <w:t>(Đ/c Xuân)</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Sân cờ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09</w:t>
            </w:r>
            <w:r>
              <w:rPr>
                <w:b/>
                <w:color w:val="000000" w:themeColor="text1"/>
                <w:sz w:val="28"/>
                <w:szCs w:val="28"/>
                <w:lang w:val="vi-VN"/>
                <w14:textFill>
                  <w14:solidFill>
                    <w14:schemeClr w14:val="tx1"/>
                  </w14:solidFill>
                </w14:textFill>
              </w:rPr>
              <w:t>g</w:t>
            </w:r>
            <w:r>
              <w:rPr>
                <w:b/>
                <w:color w:val="000000" w:themeColor="text1"/>
                <w:sz w:val="28"/>
                <w:szCs w:val="28"/>
                <w14:textFill>
                  <w14:solidFill>
                    <w14:schemeClr w14:val="tx1"/>
                  </w14:solidFill>
                </w14:textFill>
              </w:rPr>
              <w:t>0</w:t>
            </w:r>
            <w:r>
              <w:rPr>
                <w:b/>
                <w:color w:val="000000" w:themeColor="text1"/>
                <w:sz w:val="28"/>
                <w:szCs w:val="28"/>
                <w:lang w:val="vi-VN"/>
                <w14:textFill>
                  <w14:solidFill>
                    <w14:schemeClr w14:val="tx1"/>
                  </w14:solidFill>
                </w14:textFill>
              </w:rPr>
              <w:t>0</w:t>
            </w:r>
          </w:p>
        </w:tc>
        <w:tc>
          <w:tcPr>
            <w:tcW w:w="6376" w:type="dxa"/>
            <w:shd w:val="clear" w:color="auto" w:fill="FFFFFF" w:themeFill="background1"/>
            <w:vAlign w:val="center"/>
          </w:tcPr>
          <w:p>
            <w:pPr>
              <w:spacing w:before="120" w:after="120" w:line="276" w:lineRule="auto"/>
              <w:jc w:val="both"/>
              <w:rPr>
                <w:color w:val="000000" w:themeColor="text1"/>
                <w:sz w:val="28"/>
                <w:szCs w:val="28"/>
                <w:lang w:bidi="vi-VN"/>
                <w14:textFill>
                  <w14:solidFill>
                    <w14:schemeClr w14:val="tx1"/>
                  </w14:solidFill>
                </w14:textFill>
              </w:rPr>
            </w:pPr>
            <w:r>
              <w:rPr>
                <w:color w:val="000000" w:themeColor="text1"/>
                <w:sz w:val="28"/>
                <w:szCs w:val="28"/>
                <w:lang w:val="vi-VN"/>
                <w14:textFill>
                  <w14:solidFill>
                    <w14:schemeClr w14:val="tx1"/>
                  </w14:solidFill>
                </w14:textFill>
              </w:rPr>
              <w:t>Họp giao ban BTV - BCH cơ quan Quận đoàn, BGĐ NTN</w:t>
            </w: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w:t>
            </w:r>
            <w:r>
              <w:rPr>
                <w:b/>
                <w:bCs/>
                <w:color w:val="000000" w:themeColor="text1"/>
                <w:sz w:val="28"/>
                <w:szCs w:val="28"/>
                <w:lang w:val="vi-VN"/>
                <w14:textFill>
                  <w14:solidFill>
                    <w14:schemeClr w14:val="tx1"/>
                  </w14:solidFill>
                </w14:textFill>
              </w:rPr>
              <w:t>(Đ/c P.Thảo, Trí, Yến, M. Thảo,  Xuân, Trung, An, Hiếu)</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Phòng BT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439"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11g00</w:t>
            </w:r>
          </w:p>
        </w:tc>
        <w:tc>
          <w:tcPr>
            <w:tcW w:w="6376" w:type="dxa"/>
            <w:shd w:val="clear" w:color="auto" w:fill="FFFFFF" w:themeFill="background1"/>
            <w:vAlign w:val="center"/>
          </w:tcPr>
          <w:p>
            <w:pPr>
              <w:spacing w:before="120" w:after="120" w:line="276" w:lineRule="auto"/>
              <w:jc w:val="both"/>
              <w:rPr>
                <w:color w:val="000000" w:themeColor="text1"/>
                <w:sz w:val="28"/>
                <w:szCs w:val="28"/>
                <w:lang w:bidi="vi-VN"/>
                <w14:textFill>
                  <w14:solidFill>
                    <w14:schemeClr w14:val="tx1"/>
                  </w14:solidFill>
                </w14:textFill>
              </w:rPr>
            </w:pPr>
            <w:r>
              <w:rPr>
                <w:color w:val="000000" w:themeColor="text1"/>
                <w:sz w:val="28"/>
                <w:szCs w:val="28"/>
                <w:lang w:bidi="vi-VN"/>
                <w14:textFill>
                  <w14:solidFill>
                    <w14:schemeClr w14:val="tx1"/>
                  </w14:solidFill>
                </w14:textFill>
              </w:rPr>
              <w:t>Họp giao ban Ban Thường vụ Quận Đoàn.</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Phòng BT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439"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sz w:val="28"/>
                <w:szCs w:val="28"/>
              </w:rPr>
            </w:pPr>
            <w:r>
              <w:rPr>
                <w:b/>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b/>
                <w:bCs/>
                <w:sz w:val="28"/>
                <w:szCs w:val="28"/>
                <w:lang w:bidi="vi-VN"/>
              </w:rPr>
            </w:pPr>
            <w:r>
              <w:rPr>
                <w:color w:val="000000" w:themeColor="text1"/>
                <w:sz w:val="28"/>
                <w:szCs w:val="28"/>
                <w:lang w:bidi="vi-VN"/>
                <w14:textFill>
                  <w14:solidFill>
                    <w14:schemeClr w14:val="tx1"/>
                  </w14:solidFill>
                </w14:textFill>
              </w:rPr>
              <w:t xml:space="preserve">Giao ban khối Địa bàn dân cư. </w:t>
            </w:r>
            <w:r>
              <w:rPr>
                <w:b/>
                <w:bCs/>
                <w:color w:val="000000" w:themeColor="text1"/>
                <w:sz w:val="28"/>
                <w:szCs w:val="28"/>
                <w:lang w:bidi="vi-VN"/>
                <w14:textFill>
                  <w14:solidFill>
                    <w14:schemeClr w14:val="tx1"/>
                  </w14:solidFill>
                </w14:textFill>
              </w:rPr>
              <w:t>(Các bộ phận chuyên trách, cơ sở)</w:t>
            </w:r>
          </w:p>
        </w:tc>
        <w:tc>
          <w:tcPr>
            <w:tcW w:w="1989" w:type="dxa"/>
            <w:shd w:val="clear" w:color="auto" w:fill="FFFFFF" w:themeFill="background1"/>
            <w:vAlign w:val="center"/>
          </w:tcPr>
          <w:p>
            <w:pPr>
              <w:spacing w:before="120" w:after="120" w:line="276" w:lineRule="auto"/>
              <w:jc w:val="center"/>
              <w:rPr>
                <w:sz w:val="28"/>
                <w:szCs w:val="28"/>
              </w:rPr>
            </w:pPr>
            <w:r>
              <w:rPr>
                <w:color w:val="000000" w:themeColor="text1"/>
                <w:sz w:val="28"/>
                <w:szCs w:val="28"/>
                <w14:textFill>
                  <w14:solidFill>
                    <w14:schemeClr w14:val="tx1"/>
                  </w14:solidFill>
                </w14:textFill>
              </w:rPr>
              <w:t>Phòng họp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17g00</w:t>
            </w:r>
          </w:p>
        </w:tc>
        <w:tc>
          <w:tcPr>
            <w:tcW w:w="6376" w:type="dxa"/>
            <w:shd w:val="clear" w:color="auto" w:fill="FFFFFF" w:themeFill="background1"/>
            <w:vAlign w:val="center"/>
          </w:tcPr>
          <w:p>
            <w:pPr>
              <w:spacing w:before="120" w:after="120" w:line="276" w:lineRule="auto"/>
              <w:jc w:val="both"/>
              <w:rPr>
                <w:b/>
                <w:bCs/>
                <w:color w:val="000000" w:themeColor="text1"/>
                <w:sz w:val="28"/>
                <w:szCs w:val="28"/>
                <w:lang w:bidi="vi-VN"/>
                <w14:textFill>
                  <w14:solidFill>
                    <w14:schemeClr w14:val="tx1"/>
                  </w14:solidFill>
                </w14:textFill>
              </w:rPr>
            </w:pPr>
            <w:r>
              <w:rPr>
                <w:color w:val="000000" w:themeColor="text1"/>
                <w:sz w:val="28"/>
                <w:szCs w:val="28"/>
                <w:lang w:bidi="vi-VN"/>
                <w14:textFill>
                  <w14:solidFill>
                    <w14:schemeClr w14:val="tx1"/>
                  </w14:solidFill>
                </w14:textFill>
              </w:rPr>
              <w:t>Lễ tiếp nhận và bàn giao đội hình “Tập sự phục vụ nhân dân” của Học viện cán bộ TP.HCM.</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họp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1419" w:type="dxa"/>
            <w:vMerge w:val="restart"/>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Ba</w:t>
            </w:r>
          </w:p>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11/7</w:t>
            </w: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Cả ngày</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lớp tập huấn Công tác Nghiệp vụ tuyên truyền, cổ động năm 2023. </w:t>
            </w:r>
            <w:r>
              <w:rPr>
                <w:b/>
                <w:bCs/>
                <w:color w:val="000000" w:themeColor="text1"/>
                <w:sz w:val="28"/>
                <w:szCs w:val="28"/>
                <w14:textFill>
                  <w14:solidFill>
                    <w14:schemeClr w14:val="tx1"/>
                  </w14:solidFill>
                </w14:textFill>
              </w:rPr>
              <w:t>(Đ/c Hiếu)</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70-72 Nguyễn Văn Trỗi F8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07g45</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Tập huấn phần mềm quản lý đoàn viên. </w:t>
            </w:r>
            <w:r>
              <w:rPr>
                <w:b/>
                <w:bCs/>
                <w:color w:val="000000" w:themeColor="text1"/>
                <w:sz w:val="28"/>
                <w:szCs w:val="28"/>
                <w14:textFill>
                  <w14:solidFill>
                    <w14:schemeClr w14:val="tx1"/>
                  </w14:solidFill>
                </w14:textFill>
              </w:rPr>
              <w:t>(Đ/c Yến, Như)</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Trực tuyến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dự hội thẩm nhân dân. </w:t>
            </w:r>
            <w:r>
              <w:rPr>
                <w:b/>
                <w:bCs/>
                <w:color w:val="000000" w:themeColor="text1"/>
                <w:sz w:val="28"/>
                <w:szCs w:val="28"/>
                <w14:textFill>
                  <w14:solidFill>
                    <w14:schemeClr w14:val="tx1"/>
                  </w14:solidFill>
                </w14:textFill>
              </w:rPr>
              <w:t>(Đ/c P.Thảo)</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Tòa án quận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FF0000"/>
                <w:sz w:val="28"/>
                <w:szCs w:val="28"/>
              </w:rPr>
            </w:pPr>
            <w:r>
              <w:rPr>
                <w:b/>
                <w:bCs/>
                <w:color w:val="000000" w:themeColor="text1"/>
                <w:sz w:val="28"/>
                <w:szCs w:val="28"/>
                <w14:textFill>
                  <w14:solidFill>
                    <w14:schemeClr w14:val="tx1"/>
                  </w14:solidFill>
                </w14:textFill>
              </w:rPr>
              <w:t>09g00</w:t>
            </w:r>
          </w:p>
        </w:tc>
        <w:tc>
          <w:tcPr>
            <w:tcW w:w="6376" w:type="dxa"/>
            <w:shd w:val="clear" w:color="auto" w:fill="FFFFFF" w:themeFill="background1"/>
            <w:vAlign w:val="center"/>
          </w:tcPr>
          <w:p>
            <w:pPr>
              <w:spacing w:before="120" w:after="120" w:line="276" w:lineRule="auto"/>
              <w:jc w:val="both"/>
              <w:rPr>
                <w:color w:val="FF0000"/>
                <w:sz w:val="28"/>
                <w:szCs w:val="28"/>
              </w:rPr>
            </w:pPr>
            <w:r>
              <w:rPr>
                <w:color w:val="000000" w:themeColor="text1"/>
                <w:sz w:val="28"/>
                <w:szCs w:val="28"/>
                <w14:textFill>
                  <w14:solidFill>
                    <w14:schemeClr w14:val="tx1"/>
                  </w14:solidFill>
                </w14:textFill>
              </w:rPr>
              <w:t xml:space="preserve">Dự buổi làm việc về việc tham mưu kế hoạch tổ chức tiếp xúc, đối thoại giữa Bí thư Quận ủy với Nhân dân trên địa bàn quận. </w:t>
            </w:r>
            <w:r>
              <w:rPr>
                <w:b/>
                <w:bCs/>
                <w:spacing w:val="-10"/>
                <w:sz w:val="28"/>
                <w:szCs w:val="28"/>
              </w:rPr>
              <w:t>(Đ/c Yến)</w:t>
            </w:r>
          </w:p>
        </w:tc>
        <w:tc>
          <w:tcPr>
            <w:tcW w:w="1989" w:type="dxa"/>
            <w:shd w:val="clear" w:color="auto" w:fill="FFFFFF" w:themeFill="background1"/>
            <w:vAlign w:val="center"/>
          </w:tcPr>
          <w:p>
            <w:pPr>
              <w:spacing w:before="120" w:after="120" w:line="276" w:lineRule="auto"/>
              <w:jc w:val="center"/>
              <w:rPr>
                <w:color w:val="FF0000"/>
                <w:sz w:val="28"/>
                <w:szCs w:val="28"/>
                <w:lang w:val="vi-VN"/>
              </w:rPr>
            </w:pPr>
            <w:r>
              <w:rPr>
                <w:color w:val="000000" w:themeColor="text1"/>
                <w:sz w:val="28"/>
                <w:szCs w:val="28"/>
                <w14:textFill>
                  <w14:solidFill>
                    <w14:schemeClr w14:val="tx1"/>
                  </w14:solidFill>
                </w14:textFill>
              </w:rPr>
              <w:t>P1.QU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sz w:val="28"/>
                <w:szCs w:val="28"/>
              </w:rPr>
              <w:t xml:space="preserve">Dự họp Đảng ủy cơ quan Đảng, Đoàn thể quận. </w:t>
            </w:r>
            <w:r>
              <w:rPr>
                <w:b/>
                <w:bCs/>
                <w:sz w:val="28"/>
                <w:szCs w:val="28"/>
              </w:rPr>
              <w:t>(Đ/c P.Thảo)</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P1.QU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0"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rStyle w:val="14"/>
                <w:b w:val="0"/>
                <w:sz w:val="28"/>
                <w:szCs w:val="28"/>
              </w:rPr>
            </w:pPr>
            <w:r>
              <w:rPr>
                <w:color w:val="000000"/>
                <w:sz w:val="28"/>
                <w:szCs w:val="28"/>
              </w:rPr>
              <w:t xml:space="preserve">Trao quyết định nhân sự PBT Chi đoàn Hùng Minh. </w:t>
            </w:r>
            <w:r>
              <w:rPr>
                <w:b/>
                <w:bCs/>
                <w:color w:val="000000"/>
                <w:sz w:val="28"/>
                <w:szCs w:val="28"/>
              </w:rPr>
              <w:t>(Đ/c Yến, Như)</w:t>
            </w:r>
          </w:p>
        </w:tc>
        <w:tc>
          <w:tcPr>
            <w:tcW w:w="1989" w:type="dxa"/>
            <w:shd w:val="clear" w:color="auto" w:fill="FFFFFF" w:themeFill="background1"/>
            <w:vAlign w:val="center"/>
          </w:tcPr>
          <w:p>
            <w:pPr>
              <w:spacing w:before="120" w:after="120" w:line="276" w:lineRule="auto"/>
              <w:jc w:val="center"/>
              <w:rPr>
                <w:bCs/>
                <w:spacing w:val="-10"/>
                <w:sz w:val="28"/>
                <w:szCs w:val="28"/>
              </w:rPr>
            </w:pPr>
            <w:r>
              <w:rPr>
                <w:bCs/>
                <w:spacing w:val="-10"/>
                <w:sz w:val="28"/>
                <w:szCs w:val="28"/>
              </w:rPr>
              <w:t>Cơ sở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350"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rStyle w:val="14"/>
                <w:b w:val="0"/>
                <w:sz w:val="28"/>
                <w:szCs w:val="28"/>
              </w:rPr>
              <w:t xml:space="preserve">Họp Tổ công tác thực hiện Đề án Xây dựng gia đình hạnh phúc giai đoạn 2021 - 2025. </w:t>
            </w:r>
            <w:r>
              <w:rPr>
                <w:rStyle w:val="14"/>
                <w:bCs w:val="0"/>
                <w:sz w:val="28"/>
                <w:szCs w:val="28"/>
              </w:rPr>
              <w:t>(Đ/c Trí)</w:t>
            </w:r>
          </w:p>
        </w:tc>
        <w:tc>
          <w:tcPr>
            <w:tcW w:w="1989" w:type="dxa"/>
            <w:shd w:val="clear" w:color="auto" w:fill="FFFFFF" w:themeFill="background1"/>
            <w:vAlign w:val="center"/>
          </w:tcPr>
          <w:p>
            <w:pPr>
              <w:spacing w:before="120" w:after="120" w:line="276" w:lineRule="auto"/>
              <w:jc w:val="center"/>
              <w:rPr>
                <w:bCs/>
                <w:color w:val="000000" w:themeColor="text1"/>
                <w:sz w:val="28"/>
                <w:szCs w:val="28"/>
                <w14:textFill>
                  <w14:solidFill>
                    <w14:schemeClr w14:val="tx1"/>
                  </w14:solidFill>
                </w14:textFill>
              </w:rPr>
            </w:pPr>
            <w:r>
              <w:rPr>
                <w:bCs/>
                <w:spacing w:val="-10"/>
                <w:sz w:val="28"/>
                <w:szCs w:val="28"/>
              </w:rPr>
              <w:t>P.3 UB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419" w:type="dxa"/>
            <w:vMerge w:val="restart"/>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Tư</w:t>
            </w:r>
          </w:p>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12/7</w:t>
            </w: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pStyle w:val="10"/>
              <w:spacing w:before="0" w:after="0"/>
              <w:jc w:val="both"/>
              <w:rPr>
                <w:b/>
                <w:bCs/>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 xml:space="preserve">Hướng dẫn sử dụng phần mềm quản lý, đánh giá, chấm điểm mô hình Công dân học tập. </w:t>
            </w:r>
            <w:r>
              <w:rPr>
                <w:b/>
                <w:bCs/>
                <w:color w:val="000000" w:themeColor="text1"/>
                <w:sz w:val="28"/>
                <w:szCs w:val="28"/>
                <w:lang w:eastAsia="vi-VN" w:bidi="vi-VN"/>
                <w14:textFill>
                  <w14:solidFill>
                    <w14:schemeClr w14:val="tx1"/>
                  </w14:solidFill>
                </w14:textFill>
              </w:rPr>
              <w:t>(Đ/c Xuân)</w:t>
            </w:r>
          </w:p>
        </w:tc>
        <w:tc>
          <w:tcPr>
            <w:tcW w:w="1989" w:type="dxa"/>
            <w:shd w:val="clear" w:color="auto" w:fill="FFFFFF" w:themeFill="background1"/>
            <w:vAlign w:val="center"/>
          </w:tcPr>
          <w:p>
            <w:pPr>
              <w:pStyle w:val="10"/>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 THCS Trần Huy Liệu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pStyle w:val="10"/>
              <w:spacing w:before="0" w:after="0"/>
              <w:jc w:val="both"/>
              <w:rPr>
                <w:sz w:val="28"/>
                <w:szCs w:val="28"/>
              </w:rPr>
            </w:pPr>
            <w:r>
              <w:rPr>
                <w:sz w:val="28"/>
                <w:szCs w:val="28"/>
              </w:rPr>
              <w:t xml:space="preserve">Họp Ban Đại diện </w:t>
            </w:r>
            <w:r>
              <w:rPr>
                <w:sz w:val="28"/>
                <w:szCs w:val="28"/>
                <w:lang w:val="vi-VN"/>
              </w:rPr>
              <w:t xml:space="preserve">Hội đồng quản trị </w:t>
            </w:r>
            <w:r>
              <w:rPr>
                <w:sz w:val="28"/>
                <w:szCs w:val="28"/>
              </w:rPr>
              <w:t>NHCSXH quận thông qua b</w:t>
            </w:r>
            <w:r>
              <w:rPr>
                <w:sz w:val="28"/>
                <w:szCs w:val="28"/>
                <w:lang w:val="vi-VN"/>
              </w:rPr>
              <w:t xml:space="preserve">áo cáo kết quả hoạt động </w:t>
            </w:r>
            <w:r>
              <w:rPr>
                <w:sz w:val="28"/>
                <w:szCs w:val="28"/>
              </w:rPr>
              <w:t xml:space="preserve">quý 2/2023, triển khai nhiệm vụ trọng tâm quý 3/2023. </w:t>
            </w:r>
            <w:r>
              <w:rPr>
                <w:b/>
                <w:bCs/>
                <w:sz w:val="28"/>
                <w:szCs w:val="28"/>
              </w:rPr>
              <w:t>(Đ/c P.Thảo)</w:t>
            </w:r>
          </w:p>
        </w:tc>
        <w:tc>
          <w:tcPr>
            <w:tcW w:w="1989" w:type="dxa"/>
            <w:shd w:val="clear" w:color="auto" w:fill="FFFFFF" w:themeFill="background1"/>
            <w:vAlign w:val="center"/>
          </w:tcPr>
          <w:p>
            <w:pPr>
              <w:pStyle w:val="10"/>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P3.UB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746"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pStyle w:val="10"/>
              <w:spacing w:before="0" w:after="0"/>
              <w:jc w:val="both"/>
              <w:rPr>
                <w:color w:val="000000" w:themeColor="text1"/>
                <w:sz w:val="28"/>
                <w:szCs w:val="28"/>
                <w:lang w:eastAsia="vi-VN" w:bidi="vi-VN"/>
                <w14:textFill>
                  <w14:solidFill>
                    <w14:schemeClr w14:val="tx1"/>
                  </w14:solidFill>
                </w14:textFill>
              </w:rPr>
            </w:pPr>
            <w:r>
              <w:rPr>
                <w:color w:val="000000"/>
                <w:sz w:val="28"/>
                <w:szCs w:val="28"/>
              </w:rPr>
              <w:t xml:space="preserve">Chương trình trải nghiệm "Em là hướng dẫn viên nhí" và "Người quản lý khách sạn trẻ". </w:t>
            </w:r>
            <w:r>
              <w:rPr>
                <w:b/>
                <w:bCs/>
                <w:color w:val="000000"/>
                <w:sz w:val="28"/>
                <w:szCs w:val="28"/>
              </w:rPr>
              <w:t>(Đ/c Ân, cơ sở)</w:t>
            </w:r>
          </w:p>
        </w:tc>
        <w:tc>
          <w:tcPr>
            <w:tcW w:w="1989" w:type="dxa"/>
            <w:shd w:val="clear" w:color="auto" w:fill="FFFFFF" w:themeFill="background1"/>
            <w:vAlign w:val="center"/>
          </w:tcPr>
          <w:p>
            <w:pPr>
              <w:pStyle w:val="10"/>
              <w:spacing w:before="120" w:after="120" w:line="276" w:lineRule="auto"/>
              <w:jc w:val="center"/>
              <w:rPr>
                <w:color w:val="000000" w:themeColor="text1"/>
                <w14:textFill>
                  <w14:solidFill>
                    <w14:schemeClr w14:val="tx1"/>
                  </w14:solidFill>
                </w14:textFill>
              </w:rPr>
            </w:pPr>
            <w:r>
              <w:rPr>
                <w:color w:val="000000"/>
              </w:rPr>
              <w:t>Trường Trung cấp Du lịch và Khách sạn Saigontourist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shd w:val="clear" w:color="auto" w:fill="FFFFFF" w:themeFill="background1"/>
            <w:vAlign w:val="center"/>
          </w:tcPr>
          <w:p>
            <w:pPr>
              <w:pStyle w:val="10"/>
              <w:spacing w:before="0" w:after="0"/>
              <w:jc w:val="both"/>
              <w:rPr>
                <w:sz w:val="28"/>
                <w:szCs w:val="28"/>
              </w:rPr>
            </w:pPr>
            <w:r>
              <w:rPr>
                <w:sz w:val="28"/>
                <w:szCs w:val="28"/>
              </w:rPr>
              <w:t>Họp Hội đồng phối hợp phổ biến giáo dục pháp luật quận</w:t>
            </w:r>
            <w:r>
              <w:rPr>
                <w:b/>
                <w:bCs/>
                <w:sz w:val="28"/>
                <w:szCs w:val="28"/>
              </w:rPr>
              <w:t>. (Đ/c Yến)</w:t>
            </w:r>
          </w:p>
        </w:tc>
        <w:tc>
          <w:tcPr>
            <w:tcW w:w="1989" w:type="dxa"/>
            <w:shd w:val="clear" w:color="auto" w:fill="FFFFFF" w:themeFill="background1"/>
            <w:vAlign w:val="center"/>
          </w:tcPr>
          <w:p>
            <w:pPr>
              <w:pStyle w:val="10"/>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P1.UB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746"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pStyle w:val="10"/>
              <w:spacing w:before="0" w:after="0"/>
              <w:jc w:val="both"/>
              <w:rPr>
                <w:color w:val="000000" w:themeColor="text1"/>
                <w:sz w:val="28"/>
                <w:szCs w:val="28"/>
                <w:lang w:eastAsia="vi-VN" w:bidi="vi-VN"/>
                <w14:textFill>
                  <w14:solidFill>
                    <w14:schemeClr w14:val="tx1"/>
                  </w14:solidFill>
                </w14:textFill>
              </w:rPr>
            </w:pPr>
            <w:r>
              <w:rPr>
                <w:color w:val="000000" w:themeColor="text1"/>
                <w:sz w:val="28"/>
                <w:szCs w:val="28"/>
                <w:lang w:eastAsia="vi-VN" w:bidi="vi-VN"/>
                <w14:textFill>
                  <w14:solidFill>
                    <w14:schemeClr w14:val="tx1"/>
                  </w14:solidFill>
                </w14:textFill>
              </w:rPr>
              <w:t>Tiếp đoàn kiểm tra công tác Đội và phong trào thiếu nhi năm học 2022 - 2023. (</w:t>
            </w:r>
            <w:r>
              <w:rPr>
                <w:b/>
                <w:bCs/>
                <w:color w:val="000000" w:themeColor="text1"/>
                <w:sz w:val="28"/>
                <w:szCs w:val="28"/>
                <w:lang w:eastAsia="vi-VN" w:bidi="vi-VN"/>
                <w14:textFill>
                  <w14:solidFill>
                    <w14:schemeClr w14:val="tx1"/>
                  </w14:solidFill>
                </w14:textFill>
              </w:rPr>
              <w:t>BTV QĐ, TT HĐĐ, BGĐ NTN, Đ/c C.An, Xuân, Ân và thành phần theo TM)</w:t>
            </w:r>
          </w:p>
        </w:tc>
        <w:tc>
          <w:tcPr>
            <w:tcW w:w="1989" w:type="dxa"/>
            <w:shd w:val="clear" w:color="auto" w:fill="FFFFFF" w:themeFill="background1"/>
            <w:vAlign w:val="center"/>
          </w:tcPr>
          <w:p>
            <w:pPr>
              <w:pStyle w:val="10"/>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họp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15g30</w:t>
            </w:r>
          </w:p>
        </w:tc>
        <w:tc>
          <w:tcPr>
            <w:tcW w:w="6376" w:type="dxa"/>
            <w:shd w:val="clear" w:color="auto" w:fill="FFFFFF" w:themeFill="background1"/>
            <w:vAlign w:val="center"/>
          </w:tcPr>
          <w:p>
            <w:pPr>
              <w:pStyle w:val="10"/>
              <w:spacing w:before="0" w:after="0"/>
              <w:jc w:val="both"/>
              <w:rPr>
                <w:color w:val="000000" w:themeColor="text1"/>
                <w:sz w:val="28"/>
                <w:szCs w:val="28"/>
                <w14:textFill>
                  <w14:solidFill>
                    <w14:schemeClr w14:val="tx1"/>
                  </w14:solidFill>
                </w14:textFill>
              </w:rPr>
            </w:pPr>
            <w:r>
              <w:rPr>
                <w:color w:val="000000" w:themeColor="text1"/>
                <w:sz w:val="28"/>
                <w:szCs w:val="28"/>
                <w:lang w:eastAsia="vi-VN" w:bidi="vi-VN"/>
                <w14:textFill>
                  <w14:solidFill>
                    <w14:schemeClr w14:val="tx1"/>
                  </w14:solidFill>
                </w14:textFill>
              </w:rPr>
              <w:t xml:space="preserve">Tiếp đoàn kiểm tra công tác Đoàn và phong trào thanh niên khu vực trường học năm học 2022 - 2023. </w:t>
            </w:r>
            <w:r>
              <w:rPr>
                <w:b/>
                <w:bCs/>
                <w:color w:val="000000" w:themeColor="text1"/>
                <w:sz w:val="28"/>
                <w:szCs w:val="28"/>
                <w:lang w:eastAsia="vi-VN" w:bidi="vi-VN"/>
                <w14:textFill>
                  <w14:solidFill>
                    <w14:schemeClr w14:val="tx1"/>
                  </w14:solidFill>
                </w14:textFill>
              </w:rPr>
              <w:t>(BTV QĐ, Đ/c An, Xuân, Hiếu, Ân và thành phần theo TM</w:t>
            </w:r>
          </w:p>
        </w:tc>
        <w:tc>
          <w:tcPr>
            <w:tcW w:w="1989" w:type="dxa"/>
            <w:shd w:val="clear" w:color="auto" w:fill="FFFFFF" w:themeFill="background1"/>
            <w:vAlign w:val="center"/>
          </w:tcPr>
          <w:p>
            <w:pPr>
              <w:pStyle w:val="10"/>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họp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419" w:type="dxa"/>
            <w:vMerge w:val="restart"/>
            <w:shd w:val="clear" w:color="auto" w:fill="FFFFFF" w:themeFill="background1"/>
            <w:vAlign w:val="center"/>
          </w:tcPr>
          <w:p>
            <w:pPr>
              <w:spacing w:before="120" w:after="120" w:line="276" w:lineRule="auto"/>
              <w:jc w:val="center"/>
              <w:rPr>
                <w:b w:val="0"/>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năm</w:t>
            </w:r>
          </w:p>
          <w:p>
            <w:pPr>
              <w:spacing w:before="120" w:after="120" w:line="276" w:lineRule="auto"/>
              <w:jc w:val="center"/>
              <w:rPr>
                <w:b w:val="0"/>
                <w:bCs w:val="0"/>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13/7</w:t>
            </w: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shd w:val="clear" w:color="auto" w:fill="FFFFFF" w:themeFill="background1"/>
            <w:vAlign w:val="center"/>
          </w:tcPr>
          <w:p>
            <w:pPr>
              <w:spacing w:before="120" w:after="120" w:line="276" w:lineRule="auto"/>
              <w:jc w:val="both"/>
              <w:rPr>
                <w:rStyle w:val="14"/>
                <w:b w:val="0"/>
                <w:bCs w:val="0"/>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Họp BGĐ NTN với các khoa.</w:t>
            </w:r>
            <w:r>
              <w:rPr>
                <w:b/>
                <w:bCs/>
                <w:color w:val="000000" w:themeColor="text1"/>
                <w:sz w:val="28"/>
                <w:szCs w:val="28"/>
                <w14:textFill>
                  <w14:solidFill>
                    <w14:schemeClr w14:val="tx1"/>
                  </w14:solidFill>
                </w14:textFill>
              </w:rPr>
              <w:t xml:space="preserve"> (Đ/c BGĐ NTN, Đ/c Nhật, Đại, Phát, C.An)</w:t>
            </w:r>
          </w:p>
        </w:tc>
        <w:tc>
          <w:tcPr>
            <w:tcW w:w="1989" w:type="dxa"/>
            <w:shd w:val="clear" w:color="auto" w:fill="FFFFFF" w:themeFill="background1"/>
            <w:vAlign w:val="center"/>
          </w:tcPr>
          <w:p>
            <w:pPr>
              <w:spacing w:before="120" w:after="120" w:line="276" w:lineRule="auto"/>
              <w:jc w:val="center"/>
              <w:rPr>
                <w:color w:val="000000" w:themeColor="text1"/>
                <w:spacing w:val="-10"/>
                <w:sz w:val="28"/>
                <w:szCs w:val="28"/>
                <w14:textFill>
                  <w14:solidFill>
                    <w14:schemeClr w14:val="tx1"/>
                  </w14:solidFill>
                </w14:textFill>
              </w:rPr>
            </w:pPr>
            <w:r>
              <w:rPr>
                <w:color w:val="000000" w:themeColor="text1"/>
                <w:sz w:val="28"/>
                <w:szCs w:val="28"/>
                <w:lang w:val="vi-VN"/>
                <w14:textFill>
                  <w14:solidFill>
                    <w14:schemeClr w14:val="tx1"/>
                  </w14:solidFill>
                </w14:textFill>
              </w:rPr>
              <w:t>Phòng BT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567" w:hRule="atLeast"/>
        </w:trPr>
        <w:tc>
          <w:tcPr>
            <w:tcW w:w="1419" w:type="dxa"/>
            <w:vMerge w:val="continue"/>
            <w:shd w:val="clear" w:color="auto" w:fill="FFFFFF" w:themeFill="background1"/>
            <w:vAlign w:val="center"/>
          </w:tcPr>
          <w:p>
            <w:pPr>
              <w:spacing w:before="120" w:after="120" w:line="276" w:lineRule="auto"/>
              <w:jc w:val="center"/>
              <w:rPr>
                <w:b w:val="0"/>
                <w:bCs w:val="0"/>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Kiểm tra giám sát P.15 </w:t>
            </w:r>
            <w:r>
              <w:rPr>
                <w:b/>
                <w:bCs/>
                <w:color w:val="000000" w:themeColor="text1"/>
                <w:sz w:val="28"/>
                <w:szCs w:val="28"/>
                <w14:textFill>
                  <w14:solidFill>
                    <w14:schemeClr w14:val="tx1"/>
                  </w14:solidFill>
                </w14:textFill>
              </w:rPr>
              <w:t>(Đ/c Yến, An, Trung, Như)</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UBND.P15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567"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lang w:val="vi-VN"/>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rStyle w:val="14"/>
                <w:b w:val="0"/>
                <w:bCs w:val="0"/>
                <w:sz w:val="28"/>
                <w:szCs w:val="28"/>
              </w:rPr>
            </w:pPr>
            <w:r>
              <w:rPr>
                <w:rStyle w:val="14"/>
                <w:b w:val="0"/>
                <w:bCs w:val="0"/>
                <w:sz w:val="28"/>
                <w:szCs w:val="28"/>
              </w:rPr>
              <w:t>Sinh hoạt Đội nghi lễ.</w:t>
            </w:r>
          </w:p>
        </w:tc>
        <w:tc>
          <w:tcPr>
            <w:tcW w:w="1989" w:type="dxa"/>
            <w:shd w:val="clear" w:color="auto" w:fill="FFFFFF" w:themeFill="background1"/>
            <w:vAlign w:val="center"/>
          </w:tcPr>
          <w:p>
            <w:pPr>
              <w:spacing w:before="120" w:after="120" w:line="276" w:lineRule="auto"/>
              <w:jc w:val="center"/>
              <w:rPr>
                <w:spacing w:val="-10"/>
                <w:sz w:val="28"/>
                <w:szCs w:val="28"/>
              </w:rPr>
            </w:pPr>
            <w:r>
              <w:rPr>
                <w:spacing w:val="-10"/>
                <w:sz w:val="28"/>
                <w:szCs w:val="28"/>
              </w:rPr>
              <w:t>Sảnh 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567"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lang w:val="vi-VN"/>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16g00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rStyle w:val="14"/>
                <w:b w:val="0"/>
                <w:bCs w:val="0"/>
                <w:sz w:val="28"/>
                <w:szCs w:val="28"/>
              </w:rPr>
              <w:t xml:space="preserve">Tổng kiểm tra công tác chuẩn bị Chương trình trao tặng kinh phí xây dựng nhà tình nghĩa, nhà tình thương, trợ giúp xã hội, học bổng và phương tiện sinh kế cho hộ người có công với cách mạng, hộ nghèo, hộ cận nghèo trên địa bàn quận năm 2023. </w:t>
            </w:r>
            <w:r>
              <w:rPr>
                <w:rStyle w:val="14"/>
                <w:sz w:val="28"/>
                <w:szCs w:val="28"/>
              </w:rPr>
              <w:t>(Đ/c Trung)</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spacing w:val="-10"/>
                <w:sz w:val="28"/>
                <w:szCs w:val="28"/>
              </w:rPr>
              <w:t>CLB TDTT Rạch Miễu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567" w:hRule="atLeast"/>
        </w:trPr>
        <w:tc>
          <w:tcPr>
            <w:tcW w:w="1419" w:type="dxa"/>
            <w:shd w:val="clear" w:color="auto" w:fill="FFFFFF" w:themeFill="background1"/>
            <w:vAlign w:val="center"/>
          </w:tcPr>
          <w:p>
            <w:pPr>
              <w:spacing w:before="120" w:after="120" w:line="276" w:lineRule="auto"/>
              <w:jc w:val="center"/>
              <w:rPr>
                <w:b w:val="0"/>
                <w:bCs/>
                <w:color w:val="000000" w:themeColor="text1"/>
                <w:sz w:val="28"/>
                <w:szCs w:val="28"/>
                <w:lang w:val="vi-VN"/>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17g00</w:t>
            </w:r>
          </w:p>
        </w:tc>
        <w:tc>
          <w:tcPr>
            <w:tcW w:w="6376" w:type="dxa"/>
            <w:shd w:val="clear" w:color="auto" w:fill="FFFFFF" w:themeFill="background1"/>
            <w:vAlign w:val="center"/>
          </w:tcPr>
          <w:p>
            <w:pPr>
              <w:spacing w:before="120" w:after="120" w:line="276" w:lineRule="auto"/>
              <w:jc w:val="both"/>
              <w:rPr>
                <w:rStyle w:val="14"/>
                <w:b w:val="0"/>
                <w:bCs w:val="0"/>
                <w:sz w:val="28"/>
                <w:szCs w:val="28"/>
              </w:rPr>
            </w:pPr>
            <w:r>
              <w:rPr>
                <w:color w:val="000000"/>
                <w:sz w:val="28"/>
                <w:szCs w:val="28"/>
              </w:rPr>
              <w:t xml:space="preserve">Thường trực Hội đồng Đội gặp gỡ đại biểu tham gia Hành trình Em yêu Tổ quốc Việt Nam năm 2023. </w:t>
            </w:r>
            <w:r>
              <w:rPr>
                <w:b/>
                <w:bCs/>
                <w:color w:val="000000"/>
                <w:sz w:val="28"/>
                <w:szCs w:val="28"/>
              </w:rPr>
              <w:t>(HĐĐ, đại biểu)</w:t>
            </w:r>
          </w:p>
        </w:tc>
        <w:tc>
          <w:tcPr>
            <w:tcW w:w="1989" w:type="dxa"/>
            <w:shd w:val="clear" w:color="auto" w:fill="FFFFFF" w:themeFill="background1"/>
            <w:vAlign w:val="center"/>
          </w:tcPr>
          <w:p>
            <w:pPr>
              <w:spacing w:before="120" w:after="120" w:line="276" w:lineRule="auto"/>
              <w:jc w:val="center"/>
              <w:rPr>
                <w:spacing w:val="-10"/>
              </w:rPr>
            </w:pPr>
            <w:r>
              <w:rPr>
                <w:color w:val="000000"/>
              </w:rPr>
              <w:t>Không gian Bác Hồ với thanh thiếu nhi NTN quận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2" w:hRule="atLeast"/>
        </w:trPr>
        <w:tc>
          <w:tcPr>
            <w:tcW w:w="1419" w:type="dxa"/>
            <w:vMerge w:val="restart"/>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sáu</w:t>
            </w:r>
          </w:p>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14/7</w:t>
            </w: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07g30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Hội nghị tổng kết công tác giáo dục truyền thống yêu nước và cách mạnh trong đoàn viên, thanh thiếu niên giai đoạn 2018 - 2022. </w:t>
            </w:r>
            <w:r>
              <w:rPr>
                <w:b/>
                <w:bCs/>
                <w:color w:val="000000" w:themeColor="text1"/>
                <w:sz w:val="28"/>
                <w:szCs w:val="28"/>
                <w14:textFill>
                  <w14:solidFill>
                    <w14:schemeClr w14:val="tx1"/>
                  </w14:solidFill>
                </w14:textFill>
              </w:rPr>
              <w:t>(Đ/c Yến)</w:t>
            </w:r>
          </w:p>
        </w:tc>
        <w:tc>
          <w:tcPr>
            <w:tcW w:w="1989" w:type="dxa"/>
            <w:shd w:val="clear" w:color="auto" w:fill="FFFFFF" w:themeFill="background1"/>
            <w:vAlign w:val="center"/>
          </w:tcPr>
          <w:p>
            <w:pPr>
              <w:spacing w:before="120" w:after="120" w:line="276" w:lineRule="auto"/>
              <w:jc w:val="center"/>
              <w:rPr>
                <w:bCs/>
                <w:color w:val="000000" w:themeColor="text1"/>
                <w:sz w:val="28"/>
                <w:szCs w:val="28"/>
                <w14:textFill>
                  <w14:solidFill>
                    <w14:schemeClr w14:val="tx1"/>
                  </w14:solidFill>
                </w14:textFill>
              </w:rPr>
            </w:pPr>
            <w:r>
              <w:rPr>
                <w:bCs/>
                <w:spacing w:val="-10"/>
                <w:sz w:val="28"/>
                <w:szCs w:val="28"/>
              </w:rPr>
              <w:t>HT. Q.Đoàn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2"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07g30</w:t>
            </w:r>
          </w:p>
        </w:tc>
        <w:tc>
          <w:tcPr>
            <w:tcW w:w="6376" w:type="dxa"/>
            <w:shd w:val="clear" w:color="auto" w:fill="FFFFFF" w:themeFill="background1"/>
            <w:vAlign w:val="center"/>
          </w:tcPr>
          <w:p>
            <w:pPr>
              <w:spacing w:before="120" w:after="1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Hỗ trợ lễ tân </w:t>
            </w:r>
            <w:r>
              <w:rPr>
                <w:rStyle w:val="14"/>
                <w:b w:val="0"/>
                <w:bCs w:val="0"/>
                <w:sz w:val="28"/>
                <w:szCs w:val="28"/>
              </w:rPr>
              <w:t>Chương trình trao tặng kinh phí xây dựng nhà tình nghĩa, nhà tình thương, trợ giúp xã hội, học bổng và phương tiện sinh kế cho hộ người có công với cách mạng, hộ nghèo, hộ cận nghèo trên địa bàn quận năm 2023</w:t>
            </w:r>
            <w:r>
              <w:rPr>
                <w:color w:val="000000" w:themeColor="text1"/>
                <w:sz w:val="28"/>
                <w:szCs w:val="28"/>
                <w14:textFill>
                  <w14:solidFill>
                    <w14:schemeClr w14:val="tx1"/>
                  </w14:solidFill>
                </w14:textFill>
              </w:rPr>
              <w:t xml:space="preserve">. </w:t>
            </w:r>
            <w:r>
              <w:rPr>
                <w:b/>
                <w:bCs/>
                <w:color w:val="000000" w:themeColor="text1"/>
                <w:sz w:val="28"/>
                <w:szCs w:val="28"/>
                <w14:textFill>
                  <w14:solidFill>
                    <w14:schemeClr w14:val="tx1"/>
                  </w14:solidFill>
                </w14:textFill>
              </w:rPr>
              <w:t>(Đ/c Trung, cơ sở)</w:t>
            </w:r>
          </w:p>
        </w:tc>
        <w:tc>
          <w:tcPr>
            <w:tcW w:w="1989" w:type="dxa"/>
            <w:shd w:val="clear" w:color="auto" w:fill="FFFFFF" w:themeFill="background1"/>
            <w:vAlign w:val="center"/>
          </w:tcPr>
          <w:p>
            <w:pPr>
              <w:spacing w:before="120" w:after="120" w:line="276" w:lineRule="auto"/>
              <w:jc w:val="center"/>
              <w:rPr>
                <w:bCs/>
                <w:spacing w:val="-10"/>
                <w:sz w:val="28"/>
                <w:szCs w:val="28"/>
              </w:rPr>
            </w:pPr>
            <w:r>
              <w:rPr>
                <w:color w:val="000000" w:themeColor="text1"/>
                <w:sz w:val="28"/>
                <w:szCs w:val="28"/>
                <w14:textFill>
                  <w14:solidFill>
                    <w14:schemeClr w14:val="tx1"/>
                  </w14:solidFill>
                </w14:textFill>
              </w:rPr>
              <w:t>CLB TDTT Rạch Miễu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372"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spacing w:before="120" w:after="1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w:t>
            </w:r>
            <w:r>
              <w:rPr>
                <w:rStyle w:val="14"/>
                <w:b w:val="0"/>
                <w:bCs w:val="0"/>
                <w:sz w:val="28"/>
                <w:szCs w:val="28"/>
              </w:rPr>
              <w:t>Chương trình trao tặng kinh phí xây dựng nhà tình nghĩa, nhà tình thương, trợ giúp xã hội, học bổng và phương tiện sinh kế cho hộ người có công với cách mạng, hộ nghèo, hộ cận nghèo trên địa bàn quận năm 2023</w:t>
            </w:r>
            <w:r>
              <w:rPr>
                <w:color w:val="000000" w:themeColor="text1"/>
                <w:sz w:val="28"/>
                <w:szCs w:val="28"/>
                <w14:textFill>
                  <w14:solidFill>
                    <w14:schemeClr w14:val="tx1"/>
                  </w14:solidFill>
                </w14:textFill>
              </w:rPr>
              <w:t xml:space="preserve">. </w:t>
            </w:r>
            <w:r>
              <w:rPr>
                <w:b/>
                <w:bCs/>
                <w:color w:val="000000" w:themeColor="text1"/>
                <w:sz w:val="28"/>
                <w:szCs w:val="28"/>
                <w14:textFill>
                  <w14:solidFill>
                    <w14:schemeClr w14:val="tx1"/>
                  </w14:solidFill>
                </w14:textFill>
              </w:rPr>
              <w:t>(Đ/c P.Thảo, Trung)</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CLB TDTT Rạch Miễu</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372"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Dự Hội nghị BCH Thành Đoàn lần thứ 5, khóa XI, nhiệm kỳ 2022 - 2027 và sơ kết công tác Đoàn và phong trào thanh thiếu nhi Thành phố 06 tháng đầu năm 2023. </w:t>
            </w:r>
            <w:r>
              <w:rPr>
                <w:b/>
                <w:bCs/>
                <w:color w:val="000000" w:themeColor="text1"/>
                <w:sz w:val="28"/>
                <w:szCs w:val="28"/>
                <w14:textFill>
                  <w14:solidFill>
                    <w14:schemeClr w14:val="tx1"/>
                  </w14:solidFill>
                </w14:textFill>
              </w:rPr>
              <w:t>(Đ/c P. Thảo)</w:t>
            </w:r>
          </w:p>
        </w:tc>
        <w:tc>
          <w:tcPr>
            <w:tcW w:w="1989" w:type="dxa"/>
            <w:shd w:val="clear" w:color="auto" w:fill="FFFFFF" w:themeFill="background1"/>
            <w:vAlign w:val="center"/>
          </w:tcPr>
          <w:p>
            <w:pPr>
              <w:spacing w:before="120" w:after="120" w:line="276" w:lineRule="auto"/>
              <w:jc w:val="center"/>
              <w:rPr>
                <w:color w:val="000000" w:themeColor="text1"/>
                <w14:textFill>
                  <w14:solidFill>
                    <w14:schemeClr w14:val="tx1"/>
                  </w14:solidFill>
                </w14:textFill>
              </w:rPr>
            </w:pPr>
            <w:r>
              <w:rPr>
                <w:color w:val="000000" w:themeColor="text1"/>
                <w14:textFill>
                  <w14:solidFill>
                    <w14:schemeClr w14:val="tx1"/>
                  </w14:solidFill>
                </w14:textFill>
              </w:rPr>
              <w:t>Hội trường UBND Q.10</w:t>
            </w:r>
          </w:p>
          <w:p>
            <w:pPr>
              <w:spacing w:before="120" w:after="120" w:line="276" w:lineRule="auto"/>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w:t>(474 Đường 3 Tháng 2, P.14, Q.10)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372" w:hRule="atLeast"/>
        </w:trPr>
        <w:tc>
          <w:tcPr>
            <w:tcW w:w="1419" w:type="dxa"/>
            <w:vMerge w:val="continue"/>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lang w:eastAsia="vi-VN" w:bidi="vi-VN"/>
                <w14:textFill>
                  <w14:solidFill>
                    <w14:schemeClr w14:val="tx1"/>
                  </w14:solidFill>
                </w14:textFill>
              </w:rPr>
              <w:t xml:space="preserve">Dự </w:t>
            </w:r>
            <w:r>
              <w:rPr>
                <w:color w:val="000000" w:themeColor="text1"/>
                <w:sz w:val="28"/>
                <w:szCs w:val="28"/>
                <w14:textFill>
                  <w14:solidFill>
                    <w14:schemeClr w14:val="tx1"/>
                  </w14:solidFill>
                </w14:textFill>
              </w:rPr>
              <w:t xml:space="preserve">họp thông qua dự thảo Kế hoạch tổ chức Hội nghị chuyên đề Cuộc vận động “Người Việt Nam ưu tiên dùng hàng Việt Nam” gắn với giới thiệu các sản phẩm nông nghiệp, bình ổn thị trường trên địa bàn. </w:t>
            </w:r>
            <w:r>
              <w:rPr>
                <w:b/>
                <w:bCs/>
                <w:color w:val="000000" w:themeColor="text1"/>
                <w:sz w:val="28"/>
                <w:szCs w:val="28"/>
                <w14:textFill>
                  <w14:solidFill>
                    <w14:schemeClr w14:val="tx1"/>
                  </w14:solidFill>
                </w14:textFill>
              </w:rPr>
              <w:t>(Đ/c Yến)</w:t>
            </w:r>
          </w:p>
        </w:tc>
        <w:tc>
          <w:tcPr>
            <w:tcW w:w="1989" w:type="dxa"/>
            <w:shd w:val="clear" w:color="auto" w:fill="FFFFFF" w:themeFill="background1"/>
            <w:vAlign w:val="center"/>
          </w:tcPr>
          <w:p>
            <w:pPr>
              <w:spacing w:before="120" w:after="120" w:line="276" w:lineRule="auto"/>
              <w:jc w:val="center"/>
              <w:rPr>
                <w:color w:val="000000" w:themeColor="text1"/>
                <w14:textFill>
                  <w14:solidFill>
                    <w14:schemeClr w14:val="tx1"/>
                  </w14:solidFill>
                </w14:textFill>
              </w:rPr>
            </w:pPr>
            <w:r>
              <w:rPr>
                <w:color w:val="000000" w:themeColor="text1"/>
                <w:sz w:val="28"/>
                <w:szCs w:val="28"/>
                <w14:textFill>
                  <w14:solidFill>
                    <w14:schemeClr w14:val="tx1"/>
                  </w14:solidFill>
                </w14:textFill>
              </w:rPr>
              <w:t>P1.UB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984" w:hRule="atLeast"/>
        </w:trPr>
        <w:tc>
          <w:tcPr>
            <w:tcW w:w="1419" w:type="dxa"/>
            <w:vMerge w:val="restart"/>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Thứ Bảy</w:t>
            </w:r>
          </w:p>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15/7</w:t>
            </w: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06g30</w:t>
            </w:r>
          </w:p>
        </w:tc>
        <w:tc>
          <w:tcPr>
            <w:tcW w:w="6376" w:type="dxa"/>
            <w:shd w:val="clear" w:color="auto" w:fill="FFFFFF" w:themeFill="background1"/>
            <w:vAlign w:val="center"/>
          </w:tcPr>
          <w:p>
            <w:pPr>
              <w:spacing w:before="120" w:after="1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gia Hội thi Bí thư Đoàn cơ sở giỏi. </w:t>
            </w:r>
            <w:r>
              <w:rPr>
                <w:b/>
                <w:bCs/>
                <w:color w:val="000000" w:themeColor="text1"/>
                <w:sz w:val="28"/>
                <w:szCs w:val="28"/>
                <w14:textFill>
                  <w14:solidFill>
                    <w14:schemeClr w14:val="tx1"/>
                  </w14:solidFill>
                </w14:textFill>
              </w:rPr>
              <w:t>(Đ/c Như, cơ sở)</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 đoàn Lý Tự Trọng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4"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dự Lễ khai mạc Hội thi Bí thư Đoàn cơ sở giỏi lần V - Năm 2023. Chủ đề “Tự hào cán bộ Đoàn TNCS Hồ Chí Minh”. </w:t>
            </w:r>
            <w:r>
              <w:rPr>
                <w:b/>
                <w:bCs/>
                <w:color w:val="000000" w:themeColor="text1"/>
                <w:sz w:val="28"/>
                <w:szCs w:val="28"/>
                <w14:textFill>
                  <w14:solidFill>
                    <w14:schemeClr w14:val="tx1"/>
                  </w14:solidFill>
                </w14:textFill>
              </w:rPr>
              <w:t>(Đ/c Yến)</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 đoàn Lý Tự Trọng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984"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08g00 </w:t>
            </w:r>
          </w:p>
        </w:tc>
        <w:tc>
          <w:tcPr>
            <w:tcW w:w="6376" w:type="dxa"/>
            <w:shd w:val="clear" w:color="auto" w:fill="FFFFFF" w:themeFill="background1"/>
            <w:vAlign w:val="center"/>
          </w:tcPr>
          <w:p>
            <w:pPr>
              <w:spacing w:before="120" w:after="1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Hỗ trợ người dân thực hiện đinh danh điện tử mức 2. </w:t>
            </w:r>
            <w:r>
              <w:rPr>
                <w:b/>
                <w:bCs/>
                <w:color w:val="000000" w:themeColor="text1"/>
                <w:sz w:val="28"/>
                <w:szCs w:val="28"/>
                <w14:textFill>
                  <w14:solidFill>
                    <w14:schemeClr w14:val="tx1"/>
                  </w14:solidFill>
                </w14:textFill>
              </w:rPr>
              <w:t>(Đ/c Trí, Trung, Đoàn Công an)</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Sảnh A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4"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spacing w:before="120" w:after="120" w:line="276" w:lineRule="auto"/>
              <w:jc w:val="both"/>
              <w:rPr>
                <w:b/>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Tham dự Đại hội Đại biểu Công Đoàn quận Phú Nhuận lần thứ XII nhiệm kỳ 2023 - 2028 </w:t>
            </w:r>
            <w:r>
              <w:rPr>
                <w:b/>
                <w:bCs/>
                <w:color w:val="000000" w:themeColor="text1"/>
                <w:sz w:val="28"/>
                <w:szCs w:val="28"/>
                <w14:textFill>
                  <w14:solidFill>
                    <w14:schemeClr w14:val="tx1"/>
                  </w14:solidFill>
                </w14:textFill>
              </w:rPr>
              <w:t>(Đ/c Trí, Châu)</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Hội trường TTCT quận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4"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08g00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Lễ khai giảng lớp bồi dưỡng và cấp chúng chỉ Tin học cơ bản. </w:t>
            </w:r>
            <w:r>
              <w:rPr>
                <w:b/>
                <w:bCs/>
                <w:color w:val="000000" w:themeColor="text1"/>
                <w:sz w:val="28"/>
                <w:szCs w:val="28"/>
                <w14:textFill>
                  <w14:solidFill>
                    <w14:schemeClr w14:val="tx1"/>
                  </w14:solidFill>
                </w14:textFill>
              </w:rPr>
              <w:t xml:space="preserve">(Đ/c Trung và cơ sở) </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máy trường ĐH TCMKT (P1, Tân Bình)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4" w:hRule="atLeast"/>
        </w:trPr>
        <w:tc>
          <w:tcPr>
            <w:tcW w:w="1419" w:type="dxa"/>
            <w:vMerge w:val="continue"/>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09g00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Sinh hoạt Đội Nghi lễ.</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Sảnh 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top w:w="0" w:type="dxa"/>
            <w:left w:w="108" w:type="dxa"/>
            <w:bottom w:w="0" w:type="dxa"/>
            <w:right w:w="108" w:type="dxa"/>
          </w:tblCellMar>
        </w:tblPrEx>
        <w:trPr>
          <w:trHeight w:val="1226" w:hRule="atLeast"/>
        </w:trPr>
        <w:tc>
          <w:tcPr>
            <w:tcW w:w="1419" w:type="dxa"/>
            <w:shd w:val="clear" w:color="auto" w:fill="FFFFFF" w:themeFill="background1"/>
            <w:vAlign w:val="center"/>
          </w:tcPr>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Chủ</w:t>
            </w:r>
            <w:r>
              <w:rPr>
                <w:b/>
                <w:bCs/>
                <w:color w:val="000000" w:themeColor="text1"/>
                <w:sz w:val="28"/>
                <w:szCs w:val="28"/>
                <w:lang w:val="vi-VN"/>
                <w14:textFill>
                  <w14:solidFill>
                    <w14:schemeClr w14:val="tx1"/>
                  </w14:solidFill>
                </w14:textFill>
              </w:rPr>
              <w:t xml:space="preserve"> nhật</w:t>
            </w:r>
          </w:p>
          <w:p>
            <w:pPr>
              <w:spacing w:before="120" w:after="120" w:line="276" w:lineRule="auto"/>
              <w:jc w:val="center"/>
              <w:rPr>
                <w:b w:val="0"/>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16/7</w:t>
            </w:r>
          </w:p>
        </w:tc>
        <w:tc>
          <w:tcPr>
            <w:tcW w:w="995" w:type="dxa"/>
            <w:shd w:val="clear" w:color="auto" w:fill="FFFFFF" w:themeFill="background1"/>
            <w:vAlign w:val="center"/>
          </w:tcPr>
          <w:p>
            <w:pPr>
              <w:spacing w:before="120" w:after="120" w:line="276" w:lineRule="auto"/>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14g00</w:t>
            </w:r>
          </w:p>
        </w:tc>
        <w:tc>
          <w:tcPr>
            <w:tcW w:w="6376" w:type="dxa"/>
            <w:shd w:val="clear" w:color="auto" w:fill="FFFFFF" w:themeFill="background1"/>
            <w:vAlign w:val="center"/>
          </w:tcPr>
          <w:p>
            <w:pPr>
              <w:spacing w:before="120" w:after="12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Sinh hoạt CLB Kỹ năng - CLB Chỉ huy Đội.</w:t>
            </w:r>
          </w:p>
        </w:tc>
        <w:tc>
          <w:tcPr>
            <w:tcW w:w="1989" w:type="dxa"/>
            <w:shd w:val="clear" w:color="auto" w:fill="FFFFFF" w:themeFill="background1"/>
            <w:vAlign w:val="center"/>
          </w:tcPr>
          <w:p>
            <w:pPr>
              <w:spacing w:before="120" w:after="120" w:line="276"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Phòng B2</w:t>
            </w:r>
          </w:p>
        </w:tc>
      </w:tr>
    </w:tbl>
    <w:p>
      <w:pPr>
        <w:spacing w:before="120" w:after="120" w:line="276" w:lineRule="auto"/>
        <w:jc w:val="both"/>
        <w:rPr>
          <w:b/>
          <w:color w:val="000000" w:themeColor="text1"/>
          <w:sz w:val="26"/>
          <w:szCs w:val="26"/>
          <w14:textFill>
            <w14:solidFill>
              <w14:schemeClr w14:val="tx1"/>
            </w14:solidFill>
          </w14:textFill>
        </w:rPr>
      </w:pPr>
    </w:p>
    <w:p>
      <w:pPr>
        <w:spacing w:line="276" w:lineRule="auto"/>
        <w:jc w:val="both"/>
        <w:rPr>
          <w:color w:val="000000" w:themeColor="text1"/>
          <w14:textFill>
            <w14:solidFill>
              <w14:schemeClr w14:val="tx1"/>
            </w14:solidFill>
          </w14:textFill>
        </w:rPr>
      </w:pPr>
      <w:r>
        <w:rPr>
          <w:b/>
          <w:color w:val="000000" w:themeColor="text1"/>
          <w:sz w:val="26"/>
          <w:szCs w:val="26"/>
          <w14:textFill>
            <w14:solidFill>
              <w14:schemeClr w14:val="tx1"/>
            </w14:solidFill>
          </w14:textFill>
        </w:rPr>
        <w:t xml:space="preserve">* </w:t>
      </w:r>
      <w:r>
        <w:rPr>
          <w:b/>
          <w:color w:val="000000" w:themeColor="text1"/>
          <w:sz w:val="26"/>
          <w:szCs w:val="26"/>
          <w:u w:val="single"/>
          <w14:textFill>
            <w14:solidFill>
              <w14:schemeClr w14:val="tx1"/>
            </w14:solidFill>
          </w14:textFill>
        </w:rPr>
        <w:t>Ghi chú:</w:t>
      </w:r>
      <w:r>
        <w:rPr>
          <w:b/>
          <w:color w:val="000000" w:themeColor="text1"/>
          <w:sz w:val="22"/>
          <w:szCs w:val="22"/>
          <w14:textFill>
            <w14:solidFill>
              <w14:schemeClr w14:val="tx1"/>
            </w14:solidFill>
          </w14:textFill>
        </w:rPr>
        <w:t xml:space="preserve"> </w:t>
      </w:r>
      <w:r>
        <w:rPr>
          <w:color w:val="000000" w:themeColor="text1"/>
          <w14:textFill>
            <w14:solidFill>
              <w14:schemeClr w14:val="tx1"/>
            </w14:solidFill>
          </w14:textFill>
        </w:rPr>
        <w:t>Lịch công tác tuần thay cho Thư mời đối với nội bộ cơ quan Quận Đoàn – Nhà Thiếu nhi.</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276" w:lineRule="auto"/>
              <w:ind w:left="-120"/>
              <w:jc w:val="both"/>
              <w:rPr>
                <w:color w:val="000000" w:themeColor="text1"/>
                <w14:textFill>
                  <w14:solidFill>
                    <w14:schemeClr w14:val="tx1"/>
                  </w14:solidFill>
                </w14:textFill>
              </w:rPr>
            </w:pPr>
            <w:r>
              <w:rPr>
                <w:color w:val="000000" w:themeColor="text1"/>
                <w14:textFill>
                  <w14:solidFill>
                    <w14:schemeClr w14:val="tx1"/>
                  </w14:solidFill>
                </w14:textFill>
              </w:rPr>
              <w:t>- Đ/c Phát học ĐH: Chiều thứ 3,</w:t>
            </w:r>
            <w:r>
              <w:rPr>
                <w:color w:val="000000" w:themeColor="text1"/>
                <w:lang w:val="vi-VN"/>
                <w14:textFill>
                  <w14:solidFill>
                    <w14:schemeClr w14:val="tx1"/>
                  </w14:solidFill>
                </w14:textFill>
              </w:rPr>
              <w:t xml:space="preserve"> </w:t>
            </w:r>
            <w:r>
              <w:rPr>
                <w:color w:val="000000" w:themeColor="text1"/>
                <w14:textFill>
                  <w14:solidFill>
                    <w14:schemeClr w14:val="tx1"/>
                  </w14:solidFill>
                </w14:textFill>
              </w:rPr>
              <w:t>6. Sáng Thứ  7 và Chủ nhật</w:t>
            </w:r>
            <w:r>
              <w:rPr>
                <w:color w:val="000000" w:themeColor="text1"/>
                <w:lang w:val="vi-VN"/>
                <w14:textFill>
                  <w14:solidFill>
                    <w14:schemeClr w14:val="tx1"/>
                  </w14:solidFill>
                </w14:textFill>
              </w:rPr>
              <w:t>.</w:t>
            </w:r>
          </w:p>
        </w:tc>
        <w:tc>
          <w:tcPr>
            <w:tcW w:w="4531" w:type="dxa"/>
          </w:tcPr>
          <w:p>
            <w:pPr>
              <w:spacing w:line="276" w:lineRule="auto"/>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lang w:val="vi-VN"/>
                <w14:textFill>
                  <w14:solidFill>
                    <w14:schemeClr w14:val="tx1"/>
                  </w14:solidFill>
                </w14:textFill>
              </w:rPr>
              <w:t>Đ/c Ân, Hiếu học Th.S:  Chiều tối thứ 6, cả ngày Thứ 7, Chủ nhật.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276" w:lineRule="auto"/>
              <w:ind w:left="-120"/>
              <w:jc w:val="both"/>
              <w:rPr>
                <w:color w:val="000000" w:themeColor="text1"/>
                <w14:textFill>
                  <w14:solidFill>
                    <w14:schemeClr w14:val="tx1"/>
                  </w14:solidFill>
                </w14:textFill>
              </w:rPr>
            </w:pPr>
            <w:r>
              <w:rPr>
                <w:color w:val="000000" w:themeColor="text1"/>
                <w14:textFill>
                  <w14:solidFill>
                    <w14:schemeClr w14:val="tx1"/>
                  </w14:solidFill>
                </w14:textFill>
              </w:rPr>
              <w:t>- Đ/c Nhật học ĐH: Chiều thứ 2,3,4</w:t>
            </w:r>
            <w:r>
              <w:rPr>
                <w:color w:val="000000" w:themeColor="text1"/>
                <w:lang w:val="vi-VN"/>
                <w14:textFill>
                  <w14:solidFill>
                    <w14:schemeClr w14:val="tx1"/>
                  </w14:solidFill>
                </w14:textFill>
              </w:rPr>
              <w:t>,6</w:t>
            </w:r>
            <w:r>
              <w:rPr>
                <w:color w:val="000000" w:themeColor="text1"/>
                <w14:textFill>
                  <w14:solidFill>
                    <w14:schemeClr w14:val="tx1"/>
                  </w14:solidFill>
                </w14:textFill>
              </w:rPr>
              <w:t>.</w:t>
            </w:r>
            <w:r>
              <w:rPr>
                <w:color w:val="000000" w:themeColor="text1"/>
                <w:lang w:val="vi-VN"/>
                <w14:textFill>
                  <w14:solidFill>
                    <w14:schemeClr w14:val="tx1"/>
                  </w14:solidFill>
                </w14:textFill>
              </w:rPr>
              <w:t xml:space="preserve"> </w:t>
            </w:r>
            <w:r>
              <w:rPr>
                <w:color w:val="000000" w:themeColor="text1"/>
                <w14:textFill>
                  <w14:solidFill>
                    <w14:schemeClr w14:val="tx1"/>
                  </w14:solidFill>
                </w14:textFill>
              </w:rPr>
              <w:t>S</w:t>
            </w:r>
            <w:r>
              <w:rPr>
                <w:color w:val="000000" w:themeColor="text1"/>
                <w:lang w:val="vi-VN"/>
                <w14:textFill>
                  <w14:solidFill>
                    <w14:schemeClr w14:val="tx1"/>
                  </w14:solidFill>
                </w14:textFill>
              </w:rPr>
              <w:t xml:space="preserve">áng thứ </w:t>
            </w:r>
            <w:r>
              <w:rPr>
                <w:color w:val="000000" w:themeColor="text1"/>
                <w14:textFill>
                  <w14:solidFill>
                    <w14:schemeClr w14:val="tx1"/>
                  </w14:solidFill>
                </w14:textFill>
              </w:rPr>
              <w:t>7 (09g00 - 10g30).</w:t>
            </w:r>
          </w:p>
        </w:tc>
        <w:tc>
          <w:tcPr>
            <w:tcW w:w="4531" w:type="dxa"/>
          </w:tcPr>
          <w:p>
            <w:pPr>
              <w:spacing w:line="276" w:lineRule="auto"/>
              <w:jc w:val="both"/>
              <w:rPr>
                <w:color w:val="000000" w:themeColor="text1"/>
                <w14:textFill>
                  <w14:solidFill>
                    <w14:schemeClr w14:val="tx1"/>
                  </w14:solidFill>
                </w14:textFill>
              </w:rPr>
            </w:pPr>
            <w:r>
              <w:rPr>
                <w:color w:val="000000" w:themeColor="text1"/>
                <w14:textFill>
                  <w14:solidFill>
                    <w14:schemeClr w14:val="tx1"/>
                  </w14:solidFill>
                </w14:textFill>
              </w:rPr>
              <w:t>- Đ/c Xuân học Th.S: Tối thứ</w:t>
            </w:r>
            <w:r>
              <w:rPr>
                <w:color w:val="000000" w:themeColor="text1"/>
                <w:lang w:val="vi-VN"/>
                <w14:textFill>
                  <w14:solidFill>
                    <w14:schemeClr w14:val="tx1"/>
                  </w14:solidFill>
                </w14:textFill>
              </w:rPr>
              <w:t xml:space="preserve"> 2,3,4,5,6</w:t>
            </w:r>
            <w:r>
              <w:rPr>
                <w:color w:val="000000" w:themeColor="text1"/>
                <w14:textFill>
                  <w14:solidFill>
                    <w14:schemeClr w14:val="tx1"/>
                  </w14:solidFill>
                </w14:textFill>
              </w:rPr>
              <w:t>.</w:t>
            </w:r>
            <w:r>
              <w:rPr>
                <w:color w:val="000000" w:themeColor="text1"/>
                <w:lang w:val="vi-VN"/>
                <w14:textFill>
                  <w14:solidFill>
                    <w14:schemeClr w14:val="tx1"/>
                  </w14:solidFill>
                </w14:textFill>
              </w:rPr>
              <w:t xml:space="preserve"> </w:t>
            </w:r>
            <w:r>
              <w:rPr>
                <w:color w:val="000000" w:themeColor="text1"/>
                <w14:textFill>
                  <w14:solidFill>
                    <w14:schemeClr w14:val="tx1"/>
                  </w14:solidFill>
                </w14:textFill>
              </w:rPr>
              <w:t>S</w:t>
            </w:r>
            <w:r>
              <w:rPr>
                <w:color w:val="000000" w:themeColor="text1"/>
                <w:lang w:val="vi-VN"/>
                <w14:textFill>
                  <w14:solidFill>
                    <w14:schemeClr w14:val="tx1"/>
                  </w14:solidFill>
                </w14:textFill>
              </w:rPr>
              <w:t>áng thứ</w:t>
            </w:r>
            <w:r>
              <w:rPr>
                <w:color w:val="000000" w:themeColor="text1"/>
                <w14:textFill>
                  <w14:solidFill>
                    <w14:schemeClr w14:val="tx1"/>
                  </w14:solidFill>
                </w14:textFill>
              </w:rPr>
              <w:t xml:space="preserve"> 7.</w:t>
            </w:r>
          </w:p>
        </w:tc>
      </w:tr>
    </w:tbl>
    <w:p>
      <w:pPr>
        <w:spacing w:line="276" w:lineRule="auto"/>
        <w:jc w:val="both"/>
        <w:rPr>
          <w:color w:val="000000" w:themeColor="text1"/>
          <w:spacing w:val="-2"/>
          <w:sz w:val="28"/>
          <w:szCs w:val="28"/>
          <w14:textFill>
            <w14:solidFill>
              <w14:schemeClr w14:val="tx1"/>
            </w14:solidFill>
          </w14:textFill>
        </w:rPr>
      </w:pPr>
      <w:r>
        <w:rPr>
          <w:color w:val="000000" w:themeColor="text1"/>
          <w:spacing w:val="-2"/>
          <w:sz w:val="28"/>
          <w:szCs w:val="28"/>
          <w14:textFill>
            <w14:solidFill>
              <w14:schemeClr w14:val="tx1"/>
            </w14:solidFill>
          </w14:textFill>
        </w:rPr>
        <w:t>- Đề nghị các Bộ phận, khối Quận Đoàn - Nhà Thiếu nhi khi thay đổi hoặc phát sinh lịch hoạt động đã đăng ký cần thông báo cho Văn phòng trước 01 đến 02 ngày để ghi nhận, nắm thông tin.</w:t>
      </w:r>
    </w:p>
    <w:p>
      <w:pPr>
        <w:ind w:right="423"/>
        <w:jc w:val="both"/>
        <w:rPr>
          <w:color w:val="000000" w:themeColor="text1"/>
          <w14:textFill>
            <w14:solidFill>
              <w14:schemeClr w14:val="tx1"/>
            </w14:solidFill>
          </w14:textFill>
        </w:rPr>
      </w:pPr>
    </w:p>
    <w:p>
      <w:pPr>
        <w:ind w:right="281"/>
        <w:jc w:val="right"/>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BAN THƯỜNG VỤ QUẬN ĐOÀN</w:t>
      </w:r>
    </w:p>
    <w:sectPr>
      <w:pgSz w:w="11907" w:h="16840"/>
      <w:pgMar w:top="1276" w:right="851" w:bottom="426" w:left="1985"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545B"/>
    <w:rsid w:val="00035848"/>
    <w:rsid w:val="000407FA"/>
    <w:rsid w:val="00040940"/>
    <w:rsid w:val="0004371A"/>
    <w:rsid w:val="000440F3"/>
    <w:rsid w:val="0004451A"/>
    <w:rsid w:val="00045C75"/>
    <w:rsid w:val="00046518"/>
    <w:rsid w:val="000466A4"/>
    <w:rsid w:val="00046C3F"/>
    <w:rsid w:val="000472D4"/>
    <w:rsid w:val="00053428"/>
    <w:rsid w:val="00053F7A"/>
    <w:rsid w:val="0005464C"/>
    <w:rsid w:val="0005495B"/>
    <w:rsid w:val="00055B6E"/>
    <w:rsid w:val="00057CCE"/>
    <w:rsid w:val="00060620"/>
    <w:rsid w:val="00060834"/>
    <w:rsid w:val="000643DB"/>
    <w:rsid w:val="0006486E"/>
    <w:rsid w:val="00065399"/>
    <w:rsid w:val="000674F2"/>
    <w:rsid w:val="00067859"/>
    <w:rsid w:val="000700B3"/>
    <w:rsid w:val="00073EF4"/>
    <w:rsid w:val="00074158"/>
    <w:rsid w:val="00076BFF"/>
    <w:rsid w:val="00077836"/>
    <w:rsid w:val="00082C26"/>
    <w:rsid w:val="00083AF7"/>
    <w:rsid w:val="00084FAE"/>
    <w:rsid w:val="0008530C"/>
    <w:rsid w:val="000854CE"/>
    <w:rsid w:val="00085B0F"/>
    <w:rsid w:val="00086AC2"/>
    <w:rsid w:val="00087229"/>
    <w:rsid w:val="00087C8C"/>
    <w:rsid w:val="000906BF"/>
    <w:rsid w:val="00090817"/>
    <w:rsid w:val="0009482E"/>
    <w:rsid w:val="0009558A"/>
    <w:rsid w:val="00095EC7"/>
    <w:rsid w:val="00096D95"/>
    <w:rsid w:val="000976ED"/>
    <w:rsid w:val="00097726"/>
    <w:rsid w:val="000A18EE"/>
    <w:rsid w:val="000A202A"/>
    <w:rsid w:val="000A2621"/>
    <w:rsid w:val="000A2B14"/>
    <w:rsid w:val="000A58BD"/>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5746"/>
    <w:rsid w:val="000C6254"/>
    <w:rsid w:val="000C6B78"/>
    <w:rsid w:val="000C7022"/>
    <w:rsid w:val="000D0685"/>
    <w:rsid w:val="000D1567"/>
    <w:rsid w:val="000D5D82"/>
    <w:rsid w:val="000D645F"/>
    <w:rsid w:val="000D713C"/>
    <w:rsid w:val="000E12BC"/>
    <w:rsid w:val="000E2128"/>
    <w:rsid w:val="000E25D7"/>
    <w:rsid w:val="000E611B"/>
    <w:rsid w:val="000E71B1"/>
    <w:rsid w:val="000F0C4E"/>
    <w:rsid w:val="000F3974"/>
    <w:rsid w:val="000F467E"/>
    <w:rsid w:val="000F5AEB"/>
    <w:rsid w:val="000F5EFC"/>
    <w:rsid w:val="00100A98"/>
    <w:rsid w:val="00100D91"/>
    <w:rsid w:val="00103935"/>
    <w:rsid w:val="00104AA1"/>
    <w:rsid w:val="00104BE1"/>
    <w:rsid w:val="001074D5"/>
    <w:rsid w:val="001079CA"/>
    <w:rsid w:val="00110B32"/>
    <w:rsid w:val="00111E3C"/>
    <w:rsid w:val="001154E3"/>
    <w:rsid w:val="00116A85"/>
    <w:rsid w:val="00117239"/>
    <w:rsid w:val="00124507"/>
    <w:rsid w:val="0012601A"/>
    <w:rsid w:val="0013246A"/>
    <w:rsid w:val="00134ADC"/>
    <w:rsid w:val="00134E54"/>
    <w:rsid w:val="00136767"/>
    <w:rsid w:val="00137F12"/>
    <w:rsid w:val="001405A2"/>
    <w:rsid w:val="00141659"/>
    <w:rsid w:val="00141907"/>
    <w:rsid w:val="00141F4D"/>
    <w:rsid w:val="00142446"/>
    <w:rsid w:val="00142C8F"/>
    <w:rsid w:val="0014353C"/>
    <w:rsid w:val="00145387"/>
    <w:rsid w:val="001462BA"/>
    <w:rsid w:val="001463B4"/>
    <w:rsid w:val="00146B64"/>
    <w:rsid w:val="0014747F"/>
    <w:rsid w:val="001503C3"/>
    <w:rsid w:val="00150B86"/>
    <w:rsid w:val="001534C2"/>
    <w:rsid w:val="00153A43"/>
    <w:rsid w:val="00155944"/>
    <w:rsid w:val="00161C85"/>
    <w:rsid w:val="00162103"/>
    <w:rsid w:val="001634D4"/>
    <w:rsid w:val="001649AB"/>
    <w:rsid w:val="00165D61"/>
    <w:rsid w:val="00175CCD"/>
    <w:rsid w:val="00176342"/>
    <w:rsid w:val="00180F3D"/>
    <w:rsid w:val="0018204E"/>
    <w:rsid w:val="00183725"/>
    <w:rsid w:val="00184CC8"/>
    <w:rsid w:val="00185994"/>
    <w:rsid w:val="00187F7E"/>
    <w:rsid w:val="00187F8C"/>
    <w:rsid w:val="001904DF"/>
    <w:rsid w:val="001909B5"/>
    <w:rsid w:val="00191377"/>
    <w:rsid w:val="0019228D"/>
    <w:rsid w:val="00192796"/>
    <w:rsid w:val="00196E7D"/>
    <w:rsid w:val="001A133A"/>
    <w:rsid w:val="001A37B0"/>
    <w:rsid w:val="001A5938"/>
    <w:rsid w:val="001B0FAE"/>
    <w:rsid w:val="001B1466"/>
    <w:rsid w:val="001B28B7"/>
    <w:rsid w:val="001B3E7B"/>
    <w:rsid w:val="001B4497"/>
    <w:rsid w:val="001B4FF1"/>
    <w:rsid w:val="001B6062"/>
    <w:rsid w:val="001C0815"/>
    <w:rsid w:val="001C09D5"/>
    <w:rsid w:val="001C2EF2"/>
    <w:rsid w:val="001C3233"/>
    <w:rsid w:val="001C326C"/>
    <w:rsid w:val="001C3C61"/>
    <w:rsid w:val="001C42CB"/>
    <w:rsid w:val="001C74F5"/>
    <w:rsid w:val="001C751C"/>
    <w:rsid w:val="001C7F95"/>
    <w:rsid w:val="001D0687"/>
    <w:rsid w:val="001D0A60"/>
    <w:rsid w:val="001D16CE"/>
    <w:rsid w:val="001D285B"/>
    <w:rsid w:val="001D32B7"/>
    <w:rsid w:val="001D36A9"/>
    <w:rsid w:val="001D388A"/>
    <w:rsid w:val="001D3CF6"/>
    <w:rsid w:val="001D7652"/>
    <w:rsid w:val="001E07BD"/>
    <w:rsid w:val="001E13AB"/>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7FB"/>
    <w:rsid w:val="00211271"/>
    <w:rsid w:val="00211CFD"/>
    <w:rsid w:val="00213168"/>
    <w:rsid w:val="00214BF9"/>
    <w:rsid w:val="00215408"/>
    <w:rsid w:val="00215962"/>
    <w:rsid w:val="00215D6F"/>
    <w:rsid w:val="00216542"/>
    <w:rsid w:val="00222496"/>
    <w:rsid w:val="002275B4"/>
    <w:rsid w:val="00230A2C"/>
    <w:rsid w:val="00231B5B"/>
    <w:rsid w:val="00231BDE"/>
    <w:rsid w:val="00231F03"/>
    <w:rsid w:val="00233124"/>
    <w:rsid w:val="00235120"/>
    <w:rsid w:val="00240393"/>
    <w:rsid w:val="0024039A"/>
    <w:rsid w:val="00240588"/>
    <w:rsid w:val="00241029"/>
    <w:rsid w:val="00243AD4"/>
    <w:rsid w:val="00243E9F"/>
    <w:rsid w:val="00245E77"/>
    <w:rsid w:val="002467DD"/>
    <w:rsid w:val="0024696A"/>
    <w:rsid w:val="00247EC8"/>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74F6"/>
    <w:rsid w:val="0027137C"/>
    <w:rsid w:val="00272A05"/>
    <w:rsid w:val="002749A1"/>
    <w:rsid w:val="00275802"/>
    <w:rsid w:val="002773F1"/>
    <w:rsid w:val="00277CE5"/>
    <w:rsid w:val="00281191"/>
    <w:rsid w:val="002821CC"/>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1709"/>
    <w:rsid w:val="002B1DDF"/>
    <w:rsid w:val="002B3065"/>
    <w:rsid w:val="002B3D94"/>
    <w:rsid w:val="002B6DBC"/>
    <w:rsid w:val="002C2437"/>
    <w:rsid w:val="002C296A"/>
    <w:rsid w:val="002C4045"/>
    <w:rsid w:val="002C4C10"/>
    <w:rsid w:val="002C4D58"/>
    <w:rsid w:val="002C5F66"/>
    <w:rsid w:val="002C63B6"/>
    <w:rsid w:val="002C653A"/>
    <w:rsid w:val="002C78A9"/>
    <w:rsid w:val="002C7E17"/>
    <w:rsid w:val="002D262F"/>
    <w:rsid w:val="002D2E55"/>
    <w:rsid w:val="002D3DE3"/>
    <w:rsid w:val="002D72FC"/>
    <w:rsid w:val="002D78BF"/>
    <w:rsid w:val="002E11D3"/>
    <w:rsid w:val="002E2AE0"/>
    <w:rsid w:val="002E3C49"/>
    <w:rsid w:val="002E632B"/>
    <w:rsid w:val="002E6A6D"/>
    <w:rsid w:val="002E6C2F"/>
    <w:rsid w:val="002E73C7"/>
    <w:rsid w:val="002F0205"/>
    <w:rsid w:val="002F1422"/>
    <w:rsid w:val="002F28AE"/>
    <w:rsid w:val="002F29D4"/>
    <w:rsid w:val="002F5AF1"/>
    <w:rsid w:val="002F5F3F"/>
    <w:rsid w:val="002F6C58"/>
    <w:rsid w:val="002F724C"/>
    <w:rsid w:val="003009B1"/>
    <w:rsid w:val="0030126B"/>
    <w:rsid w:val="0030157C"/>
    <w:rsid w:val="00301E4B"/>
    <w:rsid w:val="00303799"/>
    <w:rsid w:val="00304A56"/>
    <w:rsid w:val="00310BAD"/>
    <w:rsid w:val="003137DC"/>
    <w:rsid w:val="00313831"/>
    <w:rsid w:val="00314F88"/>
    <w:rsid w:val="00315C2A"/>
    <w:rsid w:val="00316E07"/>
    <w:rsid w:val="003172C1"/>
    <w:rsid w:val="003173F7"/>
    <w:rsid w:val="00321100"/>
    <w:rsid w:val="00322748"/>
    <w:rsid w:val="00323423"/>
    <w:rsid w:val="003266C9"/>
    <w:rsid w:val="003272E5"/>
    <w:rsid w:val="00327C33"/>
    <w:rsid w:val="003306B8"/>
    <w:rsid w:val="00331890"/>
    <w:rsid w:val="00332170"/>
    <w:rsid w:val="0033248A"/>
    <w:rsid w:val="003331DB"/>
    <w:rsid w:val="0033396D"/>
    <w:rsid w:val="00334B5C"/>
    <w:rsid w:val="00335E28"/>
    <w:rsid w:val="0033793B"/>
    <w:rsid w:val="00344526"/>
    <w:rsid w:val="0034534F"/>
    <w:rsid w:val="00346CD2"/>
    <w:rsid w:val="0034755F"/>
    <w:rsid w:val="00354CE1"/>
    <w:rsid w:val="00355090"/>
    <w:rsid w:val="00355F5B"/>
    <w:rsid w:val="003561B3"/>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00"/>
    <w:rsid w:val="003C1ADA"/>
    <w:rsid w:val="003C2036"/>
    <w:rsid w:val="003C44E0"/>
    <w:rsid w:val="003C6F6A"/>
    <w:rsid w:val="003C765C"/>
    <w:rsid w:val="003D0D83"/>
    <w:rsid w:val="003D1D60"/>
    <w:rsid w:val="003D23F5"/>
    <w:rsid w:val="003D377C"/>
    <w:rsid w:val="003D4EF3"/>
    <w:rsid w:val="003D57AC"/>
    <w:rsid w:val="003D7BF9"/>
    <w:rsid w:val="003E0C06"/>
    <w:rsid w:val="003E1587"/>
    <w:rsid w:val="003E1E5E"/>
    <w:rsid w:val="003E1F30"/>
    <w:rsid w:val="003E2572"/>
    <w:rsid w:val="003E58E8"/>
    <w:rsid w:val="003E5D7B"/>
    <w:rsid w:val="003E6D13"/>
    <w:rsid w:val="003E777D"/>
    <w:rsid w:val="003F1174"/>
    <w:rsid w:val="003F22C2"/>
    <w:rsid w:val="003F4D2F"/>
    <w:rsid w:val="003F6FAF"/>
    <w:rsid w:val="00400A77"/>
    <w:rsid w:val="004014EC"/>
    <w:rsid w:val="004023CB"/>
    <w:rsid w:val="00405DBA"/>
    <w:rsid w:val="00406696"/>
    <w:rsid w:val="0040782C"/>
    <w:rsid w:val="00414661"/>
    <w:rsid w:val="00414FA8"/>
    <w:rsid w:val="00416316"/>
    <w:rsid w:val="0041699C"/>
    <w:rsid w:val="00417DA1"/>
    <w:rsid w:val="0042003C"/>
    <w:rsid w:val="004218B1"/>
    <w:rsid w:val="004227FF"/>
    <w:rsid w:val="0042359F"/>
    <w:rsid w:val="00423C29"/>
    <w:rsid w:val="004242CC"/>
    <w:rsid w:val="004302BB"/>
    <w:rsid w:val="00430D55"/>
    <w:rsid w:val="00432102"/>
    <w:rsid w:val="004333C4"/>
    <w:rsid w:val="00434A26"/>
    <w:rsid w:val="00435101"/>
    <w:rsid w:val="00435141"/>
    <w:rsid w:val="0043624D"/>
    <w:rsid w:val="00441D25"/>
    <w:rsid w:val="00443BD9"/>
    <w:rsid w:val="00450CD8"/>
    <w:rsid w:val="00451232"/>
    <w:rsid w:val="004513AB"/>
    <w:rsid w:val="00453A0A"/>
    <w:rsid w:val="00454E92"/>
    <w:rsid w:val="00454F66"/>
    <w:rsid w:val="00455799"/>
    <w:rsid w:val="00456312"/>
    <w:rsid w:val="00457BA0"/>
    <w:rsid w:val="00457E9C"/>
    <w:rsid w:val="00466568"/>
    <w:rsid w:val="00466961"/>
    <w:rsid w:val="00471130"/>
    <w:rsid w:val="00471174"/>
    <w:rsid w:val="00472D55"/>
    <w:rsid w:val="00473346"/>
    <w:rsid w:val="00473FF7"/>
    <w:rsid w:val="0047664E"/>
    <w:rsid w:val="00482A17"/>
    <w:rsid w:val="00482C06"/>
    <w:rsid w:val="00484747"/>
    <w:rsid w:val="00485EEE"/>
    <w:rsid w:val="004866F4"/>
    <w:rsid w:val="004877C2"/>
    <w:rsid w:val="00491100"/>
    <w:rsid w:val="00491D7A"/>
    <w:rsid w:val="00495367"/>
    <w:rsid w:val="004959EC"/>
    <w:rsid w:val="00495AE5"/>
    <w:rsid w:val="00497801"/>
    <w:rsid w:val="00497B90"/>
    <w:rsid w:val="004A3949"/>
    <w:rsid w:val="004A484F"/>
    <w:rsid w:val="004A4891"/>
    <w:rsid w:val="004A4A75"/>
    <w:rsid w:val="004A7352"/>
    <w:rsid w:val="004B1814"/>
    <w:rsid w:val="004B298D"/>
    <w:rsid w:val="004B30DA"/>
    <w:rsid w:val="004B34EA"/>
    <w:rsid w:val="004B5F2E"/>
    <w:rsid w:val="004C1DCD"/>
    <w:rsid w:val="004C3AB1"/>
    <w:rsid w:val="004D1CB7"/>
    <w:rsid w:val="004D1D8F"/>
    <w:rsid w:val="004D5DAF"/>
    <w:rsid w:val="004D7E2E"/>
    <w:rsid w:val="004E102E"/>
    <w:rsid w:val="004E13EC"/>
    <w:rsid w:val="004E47EE"/>
    <w:rsid w:val="004E5982"/>
    <w:rsid w:val="004E689E"/>
    <w:rsid w:val="004F0359"/>
    <w:rsid w:val="004F190B"/>
    <w:rsid w:val="004F36D9"/>
    <w:rsid w:val="004F5B74"/>
    <w:rsid w:val="004F766B"/>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472E"/>
    <w:rsid w:val="005370D6"/>
    <w:rsid w:val="00541610"/>
    <w:rsid w:val="00542157"/>
    <w:rsid w:val="00544ECD"/>
    <w:rsid w:val="00545006"/>
    <w:rsid w:val="00547839"/>
    <w:rsid w:val="005532C8"/>
    <w:rsid w:val="0055332A"/>
    <w:rsid w:val="00555A9A"/>
    <w:rsid w:val="00556C43"/>
    <w:rsid w:val="005625B4"/>
    <w:rsid w:val="00562792"/>
    <w:rsid w:val="0056282F"/>
    <w:rsid w:val="00562EB0"/>
    <w:rsid w:val="00565787"/>
    <w:rsid w:val="00570268"/>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5DCC"/>
    <w:rsid w:val="005E65DC"/>
    <w:rsid w:val="005E7D45"/>
    <w:rsid w:val="005F0C7B"/>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405C6"/>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B5D"/>
    <w:rsid w:val="00691081"/>
    <w:rsid w:val="006912DF"/>
    <w:rsid w:val="0069252D"/>
    <w:rsid w:val="00693C33"/>
    <w:rsid w:val="00694232"/>
    <w:rsid w:val="006950AC"/>
    <w:rsid w:val="00695231"/>
    <w:rsid w:val="00696A81"/>
    <w:rsid w:val="006A6A4A"/>
    <w:rsid w:val="006A7284"/>
    <w:rsid w:val="006B0F5C"/>
    <w:rsid w:val="006B20FC"/>
    <w:rsid w:val="006B36CA"/>
    <w:rsid w:val="006B36E6"/>
    <w:rsid w:val="006C049A"/>
    <w:rsid w:val="006C1F0A"/>
    <w:rsid w:val="006C2354"/>
    <w:rsid w:val="006C2B31"/>
    <w:rsid w:val="006C2FD9"/>
    <w:rsid w:val="006C4B5F"/>
    <w:rsid w:val="006C7671"/>
    <w:rsid w:val="006D0D80"/>
    <w:rsid w:val="006D1705"/>
    <w:rsid w:val="006D2E52"/>
    <w:rsid w:val="006D391C"/>
    <w:rsid w:val="006D3A62"/>
    <w:rsid w:val="006D44EC"/>
    <w:rsid w:val="006D47ED"/>
    <w:rsid w:val="006E0D5E"/>
    <w:rsid w:val="006E488F"/>
    <w:rsid w:val="006E5FE3"/>
    <w:rsid w:val="006E76F5"/>
    <w:rsid w:val="006F012C"/>
    <w:rsid w:val="006F0300"/>
    <w:rsid w:val="006F0EBE"/>
    <w:rsid w:val="006F3D46"/>
    <w:rsid w:val="006F5166"/>
    <w:rsid w:val="006F717B"/>
    <w:rsid w:val="00700254"/>
    <w:rsid w:val="0070075E"/>
    <w:rsid w:val="0070297E"/>
    <w:rsid w:val="00704B5E"/>
    <w:rsid w:val="00705911"/>
    <w:rsid w:val="00706669"/>
    <w:rsid w:val="00707CBF"/>
    <w:rsid w:val="0071049C"/>
    <w:rsid w:val="0071084C"/>
    <w:rsid w:val="00711744"/>
    <w:rsid w:val="00711F7F"/>
    <w:rsid w:val="00712561"/>
    <w:rsid w:val="00713CFB"/>
    <w:rsid w:val="007176A3"/>
    <w:rsid w:val="00721C70"/>
    <w:rsid w:val="00725130"/>
    <w:rsid w:val="00725213"/>
    <w:rsid w:val="00727B6F"/>
    <w:rsid w:val="00731A6E"/>
    <w:rsid w:val="0073428A"/>
    <w:rsid w:val="00734F35"/>
    <w:rsid w:val="00741CE2"/>
    <w:rsid w:val="007427AA"/>
    <w:rsid w:val="00745DF8"/>
    <w:rsid w:val="00751B25"/>
    <w:rsid w:val="00751DA2"/>
    <w:rsid w:val="007527D7"/>
    <w:rsid w:val="00753F15"/>
    <w:rsid w:val="00754EBE"/>
    <w:rsid w:val="007553A0"/>
    <w:rsid w:val="007631B5"/>
    <w:rsid w:val="00765B6F"/>
    <w:rsid w:val="00766825"/>
    <w:rsid w:val="0076717F"/>
    <w:rsid w:val="00771AA9"/>
    <w:rsid w:val="00772F5E"/>
    <w:rsid w:val="00773AD0"/>
    <w:rsid w:val="00776456"/>
    <w:rsid w:val="00776732"/>
    <w:rsid w:val="007804EF"/>
    <w:rsid w:val="007807BF"/>
    <w:rsid w:val="007828CB"/>
    <w:rsid w:val="00783C79"/>
    <w:rsid w:val="007860ED"/>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6D8D"/>
    <w:rsid w:val="00800FB1"/>
    <w:rsid w:val="00801FBD"/>
    <w:rsid w:val="00802BE4"/>
    <w:rsid w:val="00803442"/>
    <w:rsid w:val="00804B52"/>
    <w:rsid w:val="008114A2"/>
    <w:rsid w:val="00817EF1"/>
    <w:rsid w:val="0082134A"/>
    <w:rsid w:val="00821437"/>
    <w:rsid w:val="00821489"/>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504E4"/>
    <w:rsid w:val="00852F2F"/>
    <w:rsid w:val="008570FC"/>
    <w:rsid w:val="008575B8"/>
    <w:rsid w:val="0086215D"/>
    <w:rsid w:val="008634CF"/>
    <w:rsid w:val="00864CE6"/>
    <w:rsid w:val="00866141"/>
    <w:rsid w:val="00870CB8"/>
    <w:rsid w:val="008727F6"/>
    <w:rsid w:val="00873407"/>
    <w:rsid w:val="008757A3"/>
    <w:rsid w:val="00876EE1"/>
    <w:rsid w:val="00880C67"/>
    <w:rsid w:val="0088300B"/>
    <w:rsid w:val="00883858"/>
    <w:rsid w:val="00884C5A"/>
    <w:rsid w:val="00884E7C"/>
    <w:rsid w:val="008858B2"/>
    <w:rsid w:val="0088674A"/>
    <w:rsid w:val="00892096"/>
    <w:rsid w:val="0089388B"/>
    <w:rsid w:val="008939C3"/>
    <w:rsid w:val="0089400E"/>
    <w:rsid w:val="0089680C"/>
    <w:rsid w:val="0089748A"/>
    <w:rsid w:val="00897FBA"/>
    <w:rsid w:val="008A1804"/>
    <w:rsid w:val="008A255F"/>
    <w:rsid w:val="008A3C8B"/>
    <w:rsid w:val="008A7DF5"/>
    <w:rsid w:val="008B0564"/>
    <w:rsid w:val="008B0E25"/>
    <w:rsid w:val="008B0EF2"/>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67A7"/>
    <w:rsid w:val="008E732F"/>
    <w:rsid w:val="008F1DE0"/>
    <w:rsid w:val="008F4161"/>
    <w:rsid w:val="008F44FA"/>
    <w:rsid w:val="008F4607"/>
    <w:rsid w:val="008F5951"/>
    <w:rsid w:val="008F77E7"/>
    <w:rsid w:val="0090271A"/>
    <w:rsid w:val="00903ACA"/>
    <w:rsid w:val="00905D1B"/>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71CA"/>
    <w:rsid w:val="009976E1"/>
    <w:rsid w:val="009A12B9"/>
    <w:rsid w:val="009A12D4"/>
    <w:rsid w:val="009A417C"/>
    <w:rsid w:val="009A4985"/>
    <w:rsid w:val="009A5625"/>
    <w:rsid w:val="009A6364"/>
    <w:rsid w:val="009B3116"/>
    <w:rsid w:val="009B48F3"/>
    <w:rsid w:val="009B78E1"/>
    <w:rsid w:val="009C17D8"/>
    <w:rsid w:val="009C241F"/>
    <w:rsid w:val="009C2B9F"/>
    <w:rsid w:val="009C34A6"/>
    <w:rsid w:val="009C418D"/>
    <w:rsid w:val="009C5915"/>
    <w:rsid w:val="009D1654"/>
    <w:rsid w:val="009D2575"/>
    <w:rsid w:val="009D3FA4"/>
    <w:rsid w:val="009D7F39"/>
    <w:rsid w:val="009E2CC7"/>
    <w:rsid w:val="009E2F99"/>
    <w:rsid w:val="009E5201"/>
    <w:rsid w:val="009E55AC"/>
    <w:rsid w:val="009F2016"/>
    <w:rsid w:val="009F2419"/>
    <w:rsid w:val="009F32B1"/>
    <w:rsid w:val="009F5142"/>
    <w:rsid w:val="009F5893"/>
    <w:rsid w:val="009F656A"/>
    <w:rsid w:val="009F7C21"/>
    <w:rsid w:val="00A0153C"/>
    <w:rsid w:val="00A019FA"/>
    <w:rsid w:val="00A040F2"/>
    <w:rsid w:val="00A05BFE"/>
    <w:rsid w:val="00A07F80"/>
    <w:rsid w:val="00A1168F"/>
    <w:rsid w:val="00A11CE8"/>
    <w:rsid w:val="00A127A4"/>
    <w:rsid w:val="00A12899"/>
    <w:rsid w:val="00A12BBE"/>
    <w:rsid w:val="00A12FA5"/>
    <w:rsid w:val="00A13718"/>
    <w:rsid w:val="00A1383A"/>
    <w:rsid w:val="00A1761D"/>
    <w:rsid w:val="00A20D9E"/>
    <w:rsid w:val="00A2338A"/>
    <w:rsid w:val="00A234CA"/>
    <w:rsid w:val="00A23B88"/>
    <w:rsid w:val="00A26FFC"/>
    <w:rsid w:val="00A27872"/>
    <w:rsid w:val="00A30FD6"/>
    <w:rsid w:val="00A342FB"/>
    <w:rsid w:val="00A36B9C"/>
    <w:rsid w:val="00A37103"/>
    <w:rsid w:val="00A379E5"/>
    <w:rsid w:val="00A40B89"/>
    <w:rsid w:val="00A42649"/>
    <w:rsid w:val="00A43DBF"/>
    <w:rsid w:val="00A441E8"/>
    <w:rsid w:val="00A45AFC"/>
    <w:rsid w:val="00A4615A"/>
    <w:rsid w:val="00A51481"/>
    <w:rsid w:val="00A51AF9"/>
    <w:rsid w:val="00A528E9"/>
    <w:rsid w:val="00A52EDA"/>
    <w:rsid w:val="00A557B1"/>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40FA"/>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6D8B"/>
    <w:rsid w:val="00B0700B"/>
    <w:rsid w:val="00B07619"/>
    <w:rsid w:val="00B07E87"/>
    <w:rsid w:val="00B12827"/>
    <w:rsid w:val="00B12ABB"/>
    <w:rsid w:val="00B13D9E"/>
    <w:rsid w:val="00B14F3F"/>
    <w:rsid w:val="00B15935"/>
    <w:rsid w:val="00B15C06"/>
    <w:rsid w:val="00B16F2B"/>
    <w:rsid w:val="00B20EE2"/>
    <w:rsid w:val="00B218A1"/>
    <w:rsid w:val="00B21EC8"/>
    <w:rsid w:val="00B22020"/>
    <w:rsid w:val="00B24FFB"/>
    <w:rsid w:val="00B33756"/>
    <w:rsid w:val="00B36528"/>
    <w:rsid w:val="00B37708"/>
    <w:rsid w:val="00B429CB"/>
    <w:rsid w:val="00B4419D"/>
    <w:rsid w:val="00B450BB"/>
    <w:rsid w:val="00B45C29"/>
    <w:rsid w:val="00B46DEA"/>
    <w:rsid w:val="00B47558"/>
    <w:rsid w:val="00B51702"/>
    <w:rsid w:val="00B51783"/>
    <w:rsid w:val="00B518A0"/>
    <w:rsid w:val="00B5279F"/>
    <w:rsid w:val="00B552FE"/>
    <w:rsid w:val="00B56059"/>
    <w:rsid w:val="00B56105"/>
    <w:rsid w:val="00B56BB1"/>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2F0C"/>
    <w:rsid w:val="00B9371A"/>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686A"/>
    <w:rsid w:val="00C177D4"/>
    <w:rsid w:val="00C21902"/>
    <w:rsid w:val="00C23125"/>
    <w:rsid w:val="00C259B0"/>
    <w:rsid w:val="00C26D61"/>
    <w:rsid w:val="00C271E5"/>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708CE"/>
    <w:rsid w:val="00C70DB9"/>
    <w:rsid w:val="00C73FA3"/>
    <w:rsid w:val="00C77562"/>
    <w:rsid w:val="00C80564"/>
    <w:rsid w:val="00C80891"/>
    <w:rsid w:val="00C809D0"/>
    <w:rsid w:val="00C8250B"/>
    <w:rsid w:val="00C82675"/>
    <w:rsid w:val="00C861BA"/>
    <w:rsid w:val="00C86421"/>
    <w:rsid w:val="00C8674D"/>
    <w:rsid w:val="00C90FEA"/>
    <w:rsid w:val="00C93661"/>
    <w:rsid w:val="00C93761"/>
    <w:rsid w:val="00C94695"/>
    <w:rsid w:val="00C94A69"/>
    <w:rsid w:val="00CA3B78"/>
    <w:rsid w:val="00CA5B9C"/>
    <w:rsid w:val="00CA6890"/>
    <w:rsid w:val="00CB263B"/>
    <w:rsid w:val="00CB568F"/>
    <w:rsid w:val="00CB570A"/>
    <w:rsid w:val="00CB5B73"/>
    <w:rsid w:val="00CB7C54"/>
    <w:rsid w:val="00CC0D6D"/>
    <w:rsid w:val="00CC2BF9"/>
    <w:rsid w:val="00CC33CD"/>
    <w:rsid w:val="00CC4AA6"/>
    <w:rsid w:val="00CC5B67"/>
    <w:rsid w:val="00CC7F51"/>
    <w:rsid w:val="00CD074C"/>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4438"/>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7069"/>
    <w:rsid w:val="00D8052B"/>
    <w:rsid w:val="00D809C2"/>
    <w:rsid w:val="00D80AF9"/>
    <w:rsid w:val="00D81D8B"/>
    <w:rsid w:val="00D82ED2"/>
    <w:rsid w:val="00D849A4"/>
    <w:rsid w:val="00D86125"/>
    <w:rsid w:val="00D8794C"/>
    <w:rsid w:val="00D903F1"/>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6062"/>
    <w:rsid w:val="00DE7DDE"/>
    <w:rsid w:val="00DE7F64"/>
    <w:rsid w:val="00DF14D7"/>
    <w:rsid w:val="00DF19C2"/>
    <w:rsid w:val="00DF225A"/>
    <w:rsid w:val="00DF4336"/>
    <w:rsid w:val="00DF5810"/>
    <w:rsid w:val="00DF7E31"/>
    <w:rsid w:val="00E030EF"/>
    <w:rsid w:val="00E060F1"/>
    <w:rsid w:val="00E06223"/>
    <w:rsid w:val="00E071DA"/>
    <w:rsid w:val="00E1592E"/>
    <w:rsid w:val="00E1603B"/>
    <w:rsid w:val="00E16980"/>
    <w:rsid w:val="00E16D7A"/>
    <w:rsid w:val="00E170ED"/>
    <w:rsid w:val="00E22B69"/>
    <w:rsid w:val="00E22EA5"/>
    <w:rsid w:val="00E23180"/>
    <w:rsid w:val="00E257A9"/>
    <w:rsid w:val="00E27887"/>
    <w:rsid w:val="00E3168D"/>
    <w:rsid w:val="00E318DE"/>
    <w:rsid w:val="00E3290F"/>
    <w:rsid w:val="00E32D93"/>
    <w:rsid w:val="00E33B5A"/>
    <w:rsid w:val="00E4035E"/>
    <w:rsid w:val="00E40665"/>
    <w:rsid w:val="00E413A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7052D"/>
    <w:rsid w:val="00E73B7F"/>
    <w:rsid w:val="00E7580B"/>
    <w:rsid w:val="00E75D73"/>
    <w:rsid w:val="00E75E90"/>
    <w:rsid w:val="00E75EE1"/>
    <w:rsid w:val="00E80BEF"/>
    <w:rsid w:val="00E80F42"/>
    <w:rsid w:val="00E81D8B"/>
    <w:rsid w:val="00E83493"/>
    <w:rsid w:val="00E839AA"/>
    <w:rsid w:val="00E84B3A"/>
    <w:rsid w:val="00E84C3C"/>
    <w:rsid w:val="00E857CA"/>
    <w:rsid w:val="00E87416"/>
    <w:rsid w:val="00E87E02"/>
    <w:rsid w:val="00E908DF"/>
    <w:rsid w:val="00E954A0"/>
    <w:rsid w:val="00E95A3A"/>
    <w:rsid w:val="00E96E34"/>
    <w:rsid w:val="00EA04E8"/>
    <w:rsid w:val="00EA0C17"/>
    <w:rsid w:val="00EA1544"/>
    <w:rsid w:val="00EA263A"/>
    <w:rsid w:val="00EA2EC6"/>
    <w:rsid w:val="00EA30CB"/>
    <w:rsid w:val="00EA41A8"/>
    <w:rsid w:val="00EA498A"/>
    <w:rsid w:val="00EA4F0B"/>
    <w:rsid w:val="00EA526B"/>
    <w:rsid w:val="00EA5F43"/>
    <w:rsid w:val="00EA7061"/>
    <w:rsid w:val="00EB1014"/>
    <w:rsid w:val="00EB1EE8"/>
    <w:rsid w:val="00EB3F85"/>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F03725"/>
    <w:rsid w:val="00F06410"/>
    <w:rsid w:val="00F077EF"/>
    <w:rsid w:val="00F11294"/>
    <w:rsid w:val="00F13DD5"/>
    <w:rsid w:val="00F174BE"/>
    <w:rsid w:val="00F225C9"/>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42572"/>
    <w:rsid w:val="00F45672"/>
    <w:rsid w:val="00F45794"/>
    <w:rsid w:val="00F47C93"/>
    <w:rsid w:val="00F502C9"/>
    <w:rsid w:val="00F519CB"/>
    <w:rsid w:val="00F5350D"/>
    <w:rsid w:val="00F53DDE"/>
    <w:rsid w:val="00F54059"/>
    <w:rsid w:val="00F54975"/>
    <w:rsid w:val="00F54D37"/>
    <w:rsid w:val="00F553DA"/>
    <w:rsid w:val="00F55D74"/>
    <w:rsid w:val="00F56086"/>
    <w:rsid w:val="00F563C3"/>
    <w:rsid w:val="00F61407"/>
    <w:rsid w:val="00F6187D"/>
    <w:rsid w:val="00F630F8"/>
    <w:rsid w:val="00F6505D"/>
    <w:rsid w:val="00F65AFF"/>
    <w:rsid w:val="00F6626B"/>
    <w:rsid w:val="00F663DD"/>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E1825"/>
    <w:rsid w:val="00FE3DDB"/>
    <w:rsid w:val="00FE44BA"/>
    <w:rsid w:val="00FE4765"/>
    <w:rsid w:val="00FE5143"/>
    <w:rsid w:val="00FE55CB"/>
    <w:rsid w:val="00FE7173"/>
    <w:rsid w:val="00FE7323"/>
    <w:rsid w:val="00FF017B"/>
    <w:rsid w:val="00FF0C95"/>
    <w:rsid w:val="00FF0E20"/>
    <w:rsid w:val="00FF1A62"/>
    <w:rsid w:val="00FF2D71"/>
    <w:rsid w:val="00FF5B1D"/>
    <w:rsid w:val="00FF5B4F"/>
    <w:rsid w:val="00FF793A"/>
    <w:rsid w:val="15A2131D"/>
    <w:rsid w:val="21F72B39"/>
    <w:rsid w:val="22400D68"/>
    <w:rsid w:val="245202D5"/>
    <w:rsid w:val="24F55A5F"/>
    <w:rsid w:val="2AEF24F0"/>
    <w:rsid w:val="300F679B"/>
    <w:rsid w:val="32EB39E4"/>
    <w:rsid w:val="42FC40DB"/>
    <w:rsid w:val="4574507F"/>
    <w:rsid w:val="4A61006A"/>
    <w:rsid w:val="59B056B3"/>
    <w:rsid w:val="5E274875"/>
    <w:rsid w:val="66DA4EDA"/>
    <w:rsid w:val="683D5FAB"/>
    <w:rsid w:val="6D96024B"/>
    <w:rsid w:val="6E9634DE"/>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8">
    <w:name w:val="footer"/>
    <w:basedOn w:val="1"/>
    <w:link w:val="20"/>
    <w:unhideWhenUsed/>
    <w:qFormat/>
    <w:uiPriority w:val="99"/>
    <w:pPr>
      <w:tabs>
        <w:tab w:val="center" w:pos="4680"/>
        <w:tab w:val="right" w:pos="9360"/>
      </w:tabs>
    </w:pPr>
  </w:style>
  <w:style w:type="paragraph" w:styleId="9">
    <w:name w:val="header"/>
    <w:basedOn w:val="1"/>
    <w:link w:val="19"/>
    <w:unhideWhenUsed/>
    <w:qFormat/>
    <w:uiPriority w:val="99"/>
    <w:pPr>
      <w:tabs>
        <w:tab w:val="center" w:pos="4680"/>
        <w:tab w:val="right" w:pos="9360"/>
      </w:tabs>
    </w:pPr>
  </w:style>
  <w:style w:type="paragraph" w:styleId="10">
    <w:name w:val="Normal (Web)"/>
    <w:basedOn w:val="1"/>
    <w:unhideWhenUsed/>
    <w:qFormat/>
    <w:uiPriority w:val="99"/>
    <w:pPr>
      <w:spacing w:before="100" w:beforeAutospacing="1" w:after="100" w:afterAutospacing="1"/>
    </w:p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character" w:styleId="14">
    <w:name w:val="Strong"/>
    <w:qFormat/>
    <w:uiPriority w:val="0"/>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2"/>
    <w:basedOn w:val="15"/>
    <w:qFormat/>
    <w:uiPriority w:val="0"/>
    <w:tblPr>
      <w:tblCellMar>
        <w:left w:w="115" w:type="dxa"/>
        <w:right w:w="115" w:type="dxa"/>
      </w:tblCellMar>
    </w:tblPr>
  </w:style>
  <w:style w:type="table" w:customStyle="1" w:styleId="18">
    <w:name w:val="1"/>
    <w:basedOn w:val="15"/>
    <w:qFormat/>
    <w:uiPriority w:val="0"/>
    <w:tblPr>
      <w:tblCellMar>
        <w:left w:w="115" w:type="dxa"/>
        <w:right w:w="115" w:type="dxa"/>
      </w:tblCellMar>
    </w:tblPr>
  </w:style>
  <w:style w:type="character" w:customStyle="1" w:styleId="19">
    <w:name w:val="Header Char"/>
    <w:basedOn w:val="13"/>
    <w:link w:val="9"/>
    <w:qFormat/>
    <w:uiPriority w:val="99"/>
  </w:style>
  <w:style w:type="character" w:customStyle="1" w:styleId="20">
    <w:name w:val="Footer Char"/>
    <w:basedOn w:val="13"/>
    <w:link w:val="8"/>
    <w:qFormat/>
    <w:uiPriority w:val="99"/>
  </w:style>
  <w:style w:type="table" w:customStyle="1" w:styleId="21">
    <w:name w:val="List Table 4 - Accent 11"/>
    <w:basedOn w:val="15"/>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paragraph" w:styleId="2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D38A5-9A6C-4E9F-8724-904D7692C352}">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834</Words>
  <Characters>4760</Characters>
  <Lines>39</Lines>
  <Paragraphs>11</Paragraphs>
  <TotalTime>12</TotalTime>
  <ScaleCrop>false</ScaleCrop>
  <LinksUpToDate>false</LinksUpToDate>
  <CharactersWithSpaces>5583</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2023-07-11T03:46:00Z</dcterms:created>
  <dc:creator>DONG XUAN</dc:creator>
  <cp:lastModifiedBy>PC</cp:lastModifiedBy>
  <cp:lastPrinted>2023-07-04T03:30:00Z</cp:lastPrinted>
  <dcterms:modified xsi:type="dcterms:W3CDTF">2023-07-12T10:16:45Z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