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B7696" w14:textId="483E6707" w:rsidR="00054D02" w:rsidRPr="00066707" w:rsidRDefault="004C12C1" w:rsidP="00C14503">
      <w:pPr>
        <w:pStyle w:val="Heading1"/>
        <w:spacing w:before="0" w:after="0" w:line="240" w:lineRule="auto"/>
        <w:rPr>
          <w:color w:val="000000" w:themeColor="text1"/>
          <w:sz w:val="28"/>
          <w:szCs w:val="28"/>
        </w:rPr>
      </w:pPr>
      <w:r w:rsidRPr="00066707">
        <w:rPr>
          <w:noProof/>
          <w:color w:val="000000" w:themeColor="text1"/>
          <w:sz w:val="28"/>
          <w:szCs w:val="28"/>
        </w:rPr>
        <mc:AlternateContent>
          <mc:Choice Requires="wps">
            <w:drawing>
              <wp:anchor distT="0" distB="0" distL="0" distR="0" simplePos="0" relativeHeight="251657216" behindDoc="1" locked="0" layoutInCell="1" allowOverlap="1" wp14:anchorId="17AE0CC5" wp14:editId="088C0602">
                <wp:simplePos x="0" y="0"/>
                <wp:positionH relativeFrom="page">
                  <wp:posOffset>1419225</wp:posOffset>
                </wp:positionH>
                <wp:positionV relativeFrom="page">
                  <wp:posOffset>361315</wp:posOffset>
                </wp:positionV>
                <wp:extent cx="5632450" cy="1714500"/>
                <wp:effectExtent l="0" t="0" r="0" b="0"/>
                <wp:wrapTight wrapText="bothSides">
                  <wp:wrapPolygon edited="0">
                    <wp:start x="511" y="1200"/>
                    <wp:lineTo x="511" y="20400"/>
                    <wp:lineTo x="21040" y="20400"/>
                    <wp:lineTo x="21040" y="1200"/>
                    <wp:lineTo x="511" y="1200"/>
                  </wp:wrapPolygon>
                </wp:wrapTight>
                <wp:docPr id="1" name="Rectangle: Rounded Corners 1"/>
                <wp:cNvGraphicFramePr/>
                <a:graphic xmlns:a="http://schemas.openxmlformats.org/drawingml/2006/main">
                  <a:graphicData uri="http://schemas.microsoft.com/office/word/2010/wordprocessingShape">
                    <wps:wsp>
                      <wps:cNvSpPr/>
                      <wps:spPr>
                        <a:xfrm>
                          <a:off x="0" y="0"/>
                          <a:ext cx="5632450" cy="1714500"/>
                        </a:xfrm>
                        <a:prstGeom prst="roundRect">
                          <a:avLst>
                            <a:gd name="adj" fmla="val 16667"/>
                          </a:avLst>
                        </a:prstGeom>
                        <a:noFill/>
                        <a:ln>
                          <a:noFill/>
                        </a:ln>
                      </wps:spPr>
                      <wps:txbx>
                        <w:txbxContent>
                          <w:p w14:paraId="047088FC" w14:textId="14F2D0C9" w:rsidR="00846161" w:rsidRPr="00B7593E" w:rsidRDefault="001D7F68" w:rsidP="00487206">
                            <w:pPr>
                              <w:spacing w:beforeLines="20" w:before="48" w:afterLines="20" w:after="48" w:line="240" w:lineRule="auto"/>
                              <w:jc w:val="center"/>
                              <w:rPr>
                                <w:sz w:val="26"/>
                                <w:szCs w:val="26"/>
                              </w:rPr>
                            </w:pPr>
                            <w:r w:rsidRPr="00B7593E">
                              <w:rPr>
                                <w:b/>
                                <w:sz w:val="32"/>
                                <w:szCs w:val="26"/>
                              </w:rPr>
                              <w:t xml:space="preserve">LỊCH CÔNG TÁC TUẦN </w:t>
                            </w:r>
                            <w:r w:rsidR="00E26F7B">
                              <w:rPr>
                                <w:b/>
                                <w:sz w:val="32"/>
                                <w:szCs w:val="26"/>
                              </w:rPr>
                              <w:t>20</w:t>
                            </w:r>
                            <w:r w:rsidRPr="00B7593E">
                              <w:rPr>
                                <w:b/>
                                <w:sz w:val="32"/>
                                <w:szCs w:val="26"/>
                              </w:rPr>
                              <w:t>/202</w:t>
                            </w:r>
                            <w:r w:rsidR="002D117A" w:rsidRPr="00B7593E">
                              <w:rPr>
                                <w:b/>
                                <w:sz w:val="32"/>
                                <w:szCs w:val="26"/>
                              </w:rPr>
                              <w:t>4</w:t>
                            </w:r>
                          </w:p>
                          <w:p w14:paraId="6C43E3D1" w14:textId="41EEDA98" w:rsidR="00846161" w:rsidRPr="00B7593E" w:rsidRDefault="001D7F68" w:rsidP="00487206">
                            <w:pPr>
                              <w:spacing w:beforeLines="20" w:before="48" w:afterLines="20" w:after="48" w:line="240" w:lineRule="auto"/>
                              <w:jc w:val="center"/>
                              <w:rPr>
                                <w:sz w:val="28"/>
                                <w:szCs w:val="28"/>
                              </w:rPr>
                            </w:pPr>
                            <w:r w:rsidRPr="00B7593E">
                              <w:rPr>
                                <w:i/>
                                <w:sz w:val="28"/>
                                <w:szCs w:val="28"/>
                              </w:rPr>
                              <w:t>(Tuần lễ từ ngày</w:t>
                            </w:r>
                            <w:r w:rsidRPr="00B7593E">
                              <w:rPr>
                                <w:i/>
                                <w:sz w:val="28"/>
                                <w:szCs w:val="28"/>
                                <w:lang w:val="vi-VN"/>
                              </w:rPr>
                              <w:t xml:space="preserve"> </w:t>
                            </w:r>
                            <w:r w:rsidR="00E26F7B">
                              <w:rPr>
                                <w:i/>
                                <w:sz w:val="28"/>
                                <w:szCs w:val="28"/>
                              </w:rPr>
                              <w:t>13</w:t>
                            </w:r>
                            <w:r w:rsidR="00F34646" w:rsidRPr="00B7593E">
                              <w:rPr>
                                <w:i/>
                                <w:sz w:val="28"/>
                                <w:szCs w:val="28"/>
                              </w:rPr>
                              <w:t>/</w:t>
                            </w:r>
                            <w:r w:rsidR="00432E3B">
                              <w:rPr>
                                <w:i/>
                                <w:sz w:val="28"/>
                                <w:szCs w:val="28"/>
                              </w:rPr>
                              <w:t>5</w:t>
                            </w:r>
                            <w:r w:rsidRPr="00B7593E">
                              <w:rPr>
                                <w:i/>
                                <w:sz w:val="28"/>
                                <w:szCs w:val="28"/>
                              </w:rPr>
                              <w:t>/202</w:t>
                            </w:r>
                            <w:r w:rsidR="002D117A" w:rsidRPr="00B7593E">
                              <w:rPr>
                                <w:i/>
                                <w:sz w:val="28"/>
                                <w:szCs w:val="28"/>
                              </w:rPr>
                              <w:t>4</w:t>
                            </w:r>
                            <w:r w:rsidRPr="00B7593E">
                              <w:rPr>
                                <w:i/>
                                <w:sz w:val="28"/>
                                <w:szCs w:val="28"/>
                              </w:rPr>
                              <w:t xml:space="preserve"> đến</w:t>
                            </w:r>
                            <w:r w:rsidR="00F1695E" w:rsidRPr="00B7593E">
                              <w:rPr>
                                <w:i/>
                                <w:sz w:val="28"/>
                                <w:szCs w:val="28"/>
                              </w:rPr>
                              <w:t xml:space="preserve"> </w:t>
                            </w:r>
                            <w:r w:rsidR="00432E3B">
                              <w:rPr>
                                <w:i/>
                                <w:sz w:val="28"/>
                                <w:szCs w:val="28"/>
                              </w:rPr>
                              <w:t>1</w:t>
                            </w:r>
                            <w:r w:rsidR="00E26F7B">
                              <w:rPr>
                                <w:i/>
                                <w:sz w:val="28"/>
                                <w:szCs w:val="28"/>
                              </w:rPr>
                              <w:t>9</w:t>
                            </w:r>
                            <w:r w:rsidR="00F34646" w:rsidRPr="00B7593E">
                              <w:rPr>
                                <w:i/>
                                <w:sz w:val="28"/>
                                <w:szCs w:val="28"/>
                              </w:rPr>
                              <w:t>/</w:t>
                            </w:r>
                            <w:r w:rsidR="007A5C3A">
                              <w:rPr>
                                <w:i/>
                                <w:sz w:val="28"/>
                                <w:szCs w:val="28"/>
                              </w:rPr>
                              <w:t>5</w:t>
                            </w:r>
                            <w:r w:rsidRPr="00B7593E">
                              <w:rPr>
                                <w:i/>
                                <w:sz w:val="28"/>
                                <w:szCs w:val="28"/>
                              </w:rPr>
                              <w:t>/202</w:t>
                            </w:r>
                            <w:r w:rsidR="002D117A" w:rsidRPr="00B7593E">
                              <w:rPr>
                                <w:i/>
                                <w:sz w:val="28"/>
                                <w:szCs w:val="28"/>
                              </w:rPr>
                              <w:t>4</w:t>
                            </w:r>
                            <w:r w:rsidRPr="00B7593E">
                              <w:rPr>
                                <w: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D0BC6" w:rsidRPr="00B7593E" w14:paraId="07DA8FBE" w14:textId="77777777">
                              <w:tc>
                                <w:tcPr>
                                  <w:tcW w:w="8304" w:type="dxa"/>
                                </w:tcPr>
                                <w:p w14:paraId="0F4583C8" w14:textId="529145FF" w:rsidR="00487206" w:rsidRPr="00066707" w:rsidRDefault="001D7F68" w:rsidP="00487206">
                                  <w:pPr>
                                    <w:spacing w:beforeLines="20" w:before="48" w:afterLines="20" w:after="48" w:line="240" w:lineRule="auto"/>
                                    <w:jc w:val="both"/>
                                    <w:rPr>
                                      <w:iCs/>
                                      <w:color w:val="000000" w:themeColor="text1"/>
                                      <w:sz w:val="20"/>
                                      <w:szCs w:val="20"/>
                                    </w:rPr>
                                  </w:pPr>
                                  <w:r w:rsidRPr="00066707">
                                    <w:rPr>
                                      <w:b/>
                                      <w:i/>
                                      <w:color w:val="000000" w:themeColor="text1"/>
                                      <w:sz w:val="20"/>
                                      <w:szCs w:val="20"/>
                                      <w:u w:val="single"/>
                                    </w:rPr>
                                    <w:t>Trọng tâm</w:t>
                                  </w:r>
                                  <w:r w:rsidRPr="00066707">
                                    <w:rPr>
                                      <w:iCs/>
                                      <w:color w:val="000000" w:themeColor="text1"/>
                                      <w:sz w:val="20"/>
                                      <w:szCs w:val="20"/>
                                    </w:rPr>
                                    <w:t>:</w:t>
                                  </w:r>
                                  <w:r w:rsidR="00FF76E2" w:rsidRPr="00066707">
                                    <w:rPr>
                                      <w:iCs/>
                                      <w:color w:val="000000" w:themeColor="text1"/>
                                      <w:sz w:val="20"/>
                                      <w:szCs w:val="20"/>
                                    </w:rPr>
                                    <w:t xml:space="preserve"> </w:t>
                                  </w:r>
                                </w:p>
                                <w:p w14:paraId="3B7AD53D" w14:textId="77777777" w:rsidR="000B4D15" w:rsidRDefault="002866CD" w:rsidP="00C81924">
                                  <w:pPr>
                                    <w:spacing w:beforeLines="20" w:before="48" w:afterLines="20" w:after="48" w:line="240" w:lineRule="auto"/>
                                    <w:jc w:val="both"/>
                                    <w:rPr>
                                      <w:iCs/>
                                      <w:color w:val="000000" w:themeColor="text1"/>
                                    </w:rPr>
                                  </w:pPr>
                                  <w:r w:rsidRPr="002866CD">
                                    <w:rPr>
                                      <w:iCs/>
                                      <w:color w:val="000000" w:themeColor="text1"/>
                                    </w:rPr>
                                    <w:t>- Kiểm tra, đánh giá, xếp loại thi đua công tác Đội năm học 2023-2024</w:t>
                                  </w:r>
                                </w:p>
                                <w:p w14:paraId="5E53283D" w14:textId="77777777" w:rsidR="001F0CA2" w:rsidRDefault="001F0CA2" w:rsidP="00C81924">
                                  <w:pPr>
                                    <w:spacing w:beforeLines="20" w:before="48" w:afterLines="20" w:after="48" w:line="240" w:lineRule="auto"/>
                                    <w:jc w:val="both"/>
                                    <w:rPr>
                                      <w:iCs/>
                                      <w:color w:val="FF0000"/>
                                      <w:sz w:val="20"/>
                                      <w:szCs w:val="20"/>
                                    </w:rPr>
                                  </w:pPr>
                                  <w:r>
                                    <w:rPr>
                                      <w:iCs/>
                                      <w:color w:val="FF0000"/>
                                      <w:sz w:val="20"/>
                                      <w:szCs w:val="20"/>
                                    </w:rPr>
                                    <w:t xml:space="preserve">- Đại hội đại biểu </w:t>
                                  </w:r>
                                  <w:r w:rsidRPr="001F0CA2">
                                    <w:rPr>
                                      <w:iCs/>
                                      <w:color w:val="FF0000"/>
                                      <w:sz w:val="20"/>
                                      <w:szCs w:val="20"/>
                                    </w:rPr>
                                    <w:t>UB.MTTQVN/Q.</w:t>
                                  </w:r>
                                </w:p>
                                <w:p w14:paraId="0387B294" w14:textId="7720B5FC" w:rsidR="00F348D8" w:rsidRPr="00C81924" w:rsidRDefault="00F348D8" w:rsidP="00C81924">
                                  <w:pPr>
                                    <w:spacing w:beforeLines="20" w:before="48" w:afterLines="20" w:after="48" w:line="240" w:lineRule="auto"/>
                                    <w:jc w:val="both"/>
                                    <w:rPr>
                                      <w:iCs/>
                                      <w:color w:val="FF0000"/>
                                      <w:sz w:val="20"/>
                                      <w:szCs w:val="20"/>
                                    </w:rPr>
                                  </w:pPr>
                                  <w:r>
                                    <w:rPr>
                                      <w:iCs/>
                                      <w:color w:val="FF0000"/>
                                      <w:sz w:val="20"/>
                                      <w:szCs w:val="20"/>
                                    </w:rPr>
                                    <w:t xml:space="preserve">- </w:t>
                                  </w:r>
                                  <w:r w:rsidRPr="00F348D8">
                                    <w:rPr>
                                      <w:iCs/>
                                      <w:color w:val="FF0000"/>
                                      <w:sz w:val="20"/>
                                      <w:szCs w:val="20"/>
                                    </w:rPr>
                                    <w:t>Họp mặt kỷ niệm 134 năm Ngày sinh Chủ tịch Hồ Chí Minh (19/5/1890 – 19/5/2024).</w:t>
                                  </w:r>
                                </w:p>
                              </w:tc>
                            </w:tr>
                          </w:tbl>
                          <w:p w14:paraId="4AFB77FE" w14:textId="6937680A" w:rsidR="00846161" w:rsidRPr="00B7593E" w:rsidRDefault="00846161" w:rsidP="004F640D">
                            <w:pPr>
                              <w:spacing w:beforeLines="20" w:before="48" w:afterLines="20" w:after="48" w:line="240" w:lineRule="auto"/>
                              <w:jc w:val="both"/>
                              <w:rPr>
                                <w:sz w:val="20"/>
                                <w:szCs w:val="20"/>
                              </w:rPr>
                            </w:pPr>
                          </w:p>
                          <w:p w14:paraId="2C372FFB" w14:textId="77777777" w:rsidR="00846161" w:rsidRPr="00B7593E" w:rsidRDefault="00846161" w:rsidP="00487206">
                            <w:pPr>
                              <w:spacing w:beforeLines="20" w:before="48" w:afterLines="20" w:after="48" w:line="240" w:lineRule="auto"/>
                              <w:ind w:left="720" w:firstLine="4320"/>
                              <w:jc w:val="both"/>
                              <w:rPr>
                                <w:sz w:val="20"/>
                                <w:szCs w:val="20"/>
                              </w:rPr>
                            </w:pPr>
                          </w:p>
                          <w:p w14:paraId="5C386874" w14:textId="77777777" w:rsidR="00846161" w:rsidRPr="00B7593E" w:rsidRDefault="00846161" w:rsidP="00487206">
                            <w:pPr>
                              <w:spacing w:beforeLines="20" w:before="48" w:afterLines="20" w:after="48" w:line="240" w:lineRule="auto"/>
                              <w:ind w:left="720" w:firstLine="4320"/>
                              <w:jc w:val="both"/>
                            </w:pPr>
                          </w:p>
                          <w:p w14:paraId="7B0C13C9" w14:textId="77777777" w:rsidR="00846161" w:rsidRPr="00B7593E" w:rsidRDefault="001D7F68" w:rsidP="00487206">
                            <w:pPr>
                              <w:spacing w:beforeLines="20" w:before="48" w:afterLines="20" w:after="48" w:line="240" w:lineRule="auto"/>
                              <w:ind w:left="1416" w:firstLine="8917"/>
                              <w:jc w:val="both"/>
                            </w:pPr>
                            <w:r w:rsidRPr="00B7593E">
                              <w:rPr>
                                <w:b/>
                                <w:i/>
                                <w:sz w:val="20"/>
                              </w:rPr>
                              <w:tab/>
                            </w:r>
                          </w:p>
                          <w:p w14:paraId="19600A92" w14:textId="77777777" w:rsidR="00846161" w:rsidRPr="00B7593E" w:rsidRDefault="00846161" w:rsidP="00487206">
                            <w:pPr>
                              <w:spacing w:beforeLines="20" w:before="48" w:afterLines="20" w:after="48" w:line="240" w:lineRule="auto"/>
                              <w:ind w:left="1416" w:firstLine="8917"/>
                              <w:jc w:val="both"/>
                            </w:pPr>
                          </w:p>
                          <w:p w14:paraId="148242F5" w14:textId="77777777" w:rsidR="00846161" w:rsidRPr="00B7593E" w:rsidRDefault="00846161" w:rsidP="00487206">
                            <w:pPr>
                              <w:spacing w:beforeLines="20" w:before="48" w:afterLines="20" w:after="48" w:line="240" w:lineRule="auto"/>
                              <w:ind w:left="1416" w:firstLine="8917"/>
                              <w:jc w:val="both"/>
                            </w:pPr>
                          </w:p>
                          <w:p w14:paraId="644F6228" w14:textId="77777777" w:rsidR="00846161" w:rsidRPr="00B7593E" w:rsidRDefault="00846161" w:rsidP="00487206">
                            <w:pPr>
                              <w:spacing w:beforeLines="20" w:before="48" w:afterLines="20" w:after="48" w:line="240" w:lineRule="auto"/>
                              <w:jc w:val="both"/>
                            </w:pPr>
                          </w:p>
                          <w:p w14:paraId="5475785D" w14:textId="77777777" w:rsidR="00846161" w:rsidRPr="00B7593E" w:rsidRDefault="001D7F68" w:rsidP="00487206">
                            <w:pPr>
                              <w:spacing w:beforeLines="20" w:before="48" w:afterLines="20" w:after="48" w:line="240" w:lineRule="auto"/>
                              <w:ind w:left="1416" w:firstLine="8917"/>
                              <w:jc w:val="both"/>
                            </w:pPr>
                            <w:r w:rsidRPr="00B7593E">
                              <w:rPr>
                                <w:sz w:val="18"/>
                              </w:rPr>
                              <w:tab/>
                              <w:t xml:space="preserve"> </w:t>
                            </w:r>
                          </w:p>
                          <w:p w14:paraId="39976DD7" w14:textId="77777777" w:rsidR="00846161" w:rsidRPr="00B7593E" w:rsidRDefault="001D7F68" w:rsidP="00487206">
                            <w:pPr>
                              <w:spacing w:beforeLines="20" w:before="48" w:afterLines="20" w:after="48" w:line="240" w:lineRule="auto"/>
                              <w:jc w:val="both"/>
                            </w:pPr>
                            <w:r w:rsidRPr="00B7593E">
                              <w:rPr>
                                <w:b/>
                                <w:i/>
                                <w:sz w:val="20"/>
                              </w:rPr>
                              <w:tab/>
                            </w:r>
                          </w:p>
                          <w:p w14:paraId="015D93B9" w14:textId="77777777" w:rsidR="00846161" w:rsidRPr="00B7593E" w:rsidRDefault="00846161" w:rsidP="00487206">
                            <w:pPr>
                              <w:spacing w:beforeLines="20" w:before="48" w:afterLines="20" w:after="48" w:line="240" w:lineRule="auto"/>
                              <w:ind w:left="1416" w:firstLine="8917"/>
                              <w:jc w:val="both"/>
                            </w:pPr>
                          </w:p>
                        </w:txbxContent>
                      </wps:txbx>
                      <wps:bodyPr wrap="square" lIns="91425" tIns="45700" rIns="91425" bIns="45700" anchor="t">
                        <a:noAutofit/>
                      </wps:bodyPr>
                    </wps:wsp>
                  </a:graphicData>
                </a:graphic>
                <wp14:sizeRelH relativeFrom="margin">
                  <wp14:pctWidth>0</wp14:pctWidth>
                </wp14:sizeRelH>
                <wp14:sizeRelV relativeFrom="margin">
                  <wp14:pctHeight>0</wp14:pctHeight>
                </wp14:sizeRelV>
              </wp:anchor>
            </w:drawing>
          </mc:Choice>
          <mc:Fallback>
            <w:pict>
              <v:roundrect w14:anchorId="17AE0CC5" id="Rectangle: Rounded Corners 1" o:spid="_x0000_s1026" style="position:absolute;margin-left:111.75pt;margin-top:28.45pt;width:443.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" filled="f" stroked="f">
                <v:textbox inset="2.53958mm,1.2694mm,2.53958mm,1.2694mm">
                  <w:txbxContent>
                    <w:p w14:paraId="047088FC" w14:textId="14F2D0C9" w:rsidR="00846161" w:rsidRPr="00B7593E" w:rsidRDefault="001D7F68" w:rsidP="00487206">
                      <w:pPr>
                        <w:spacing w:beforeLines="20" w:before="48" w:afterLines="20" w:after="48" w:line="240" w:lineRule="auto"/>
                        <w:jc w:val="center"/>
                        <w:rPr>
                          <w:sz w:val="26"/>
                          <w:szCs w:val="26"/>
                        </w:rPr>
                      </w:pPr>
                      <w:r w:rsidRPr="00B7593E">
                        <w:rPr>
                          <w:b/>
                          <w:sz w:val="32"/>
                          <w:szCs w:val="26"/>
                        </w:rPr>
                        <w:t xml:space="preserve">LỊCH CÔNG TÁC TUẦN </w:t>
                      </w:r>
                      <w:r w:rsidR="00E26F7B">
                        <w:rPr>
                          <w:b/>
                          <w:sz w:val="32"/>
                          <w:szCs w:val="26"/>
                        </w:rPr>
                        <w:t>20</w:t>
                      </w:r>
                      <w:r w:rsidRPr="00B7593E">
                        <w:rPr>
                          <w:b/>
                          <w:sz w:val="32"/>
                          <w:szCs w:val="26"/>
                        </w:rPr>
                        <w:t>/202</w:t>
                      </w:r>
                      <w:r w:rsidR="002D117A" w:rsidRPr="00B7593E">
                        <w:rPr>
                          <w:b/>
                          <w:sz w:val="32"/>
                          <w:szCs w:val="26"/>
                        </w:rPr>
                        <w:t>4</w:t>
                      </w:r>
                    </w:p>
                    <w:p w14:paraId="6C43E3D1" w14:textId="41EEDA98" w:rsidR="00846161" w:rsidRPr="00B7593E" w:rsidRDefault="001D7F68" w:rsidP="00487206">
                      <w:pPr>
                        <w:spacing w:beforeLines="20" w:before="48" w:afterLines="20" w:after="48" w:line="240" w:lineRule="auto"/>
                        <w:jc w:val="center"/>
                        <w:rPr>
                          <w:sz w:val="28"/>
                          <w:szCs w:val="28"/>
                        </w:rPr>
                      </w:pPr>
                      <w:r w:rsidRPr="00B7593E">
                        <w:rPr>
                          <w:i/>
                          <w:sz w:val="28"/>
                          <w:szCs w:val="28"/>
                        </w:rPr>
                        <w:t>(Tuần lễ từ ngày</w:t>
                      </w:r>
                      <w:r w:rsidRPr="00B7593E">
                        <w:rPr>
                          <w:i/>
                          <w:sz w:val="28"/>
                          <w:szCs w:val="28"/>
                          <w:lang w:val="vi-VN"/>
                        </w:rPr>
                        <w:t xml:space="preserve"> </w:t>
                      </w:r>
                      <w:r w:rsidR="00E26F7B">
                        <w:rPr>
                          <w:i/>
                          <w:sz w:val="28"/>
                          <w:szCs w:val="28"/>
                        </w:rPr>
                        <w:t>13</w:t>
                      </w:r>
                      <w:r w:rsidR="00F34646" w:rsidRPr="00B7593E">
                        <w:rPr>
                          <w:i/>
                          <w:sz w:val="28"/>
                          <w:szCs w:val="28"/>
                        </w:rPr>
                        <w:t>/</w:t>
                      </w:r>
                      <w:r w:rsidR="00432E3B">
                        <w:rPr>
                          <w:i/>
                          <w:sz w:val="28"/>
                          <w:szCs w:val="28"/>
                        </w:rPr>
                        <w:t>5</w:t>
                      </w:r>
                      <w:r w:rsidRPr="00B7593E">
                        <w:rPr>
                          <w:i/>
                          <w:sz w:val="28"/>
                          <w:szCs w:val="28"/>
                        </w:rPr>
                        <w:t>/202</w:t>
                      </w:r>
                      <w:r w:rsidR="002D117A" w:rsidRPr="00B7593E">
                        <w:rPr>
                          <w:i/>
                          <w:sz w:val="28"/>
                          <w:szCs w:val="28"/>
                        </w:rPr>
                        <w:t>4</w:t>
                      </w:r>
                      <w:r w:rsidRPr="00B7593E">
                        <w:rPr>
                          <w:i/>
                          <w:sz w:val="28"/>
                          <w:szCs w:val="28"/>
                        </w:rPr>
                        <w:t xml:space="preserve"> đến</w:t>
                      </w:r>
                      <w:r w:rsidR="00F1695E" w:rsidRPr="00B7593E">
                        <w:rPr>
                          <w:i/>
                          <w:sz w:val="28"/>
                          <w:szCs w:val="28"/>
                        </w:rPr>
                        <w:t xml:space="preserve"> </w:t>
                      </w:r>
                      <w:r w:rsidR="00432E3B">
                        <w:rPr>
                          <w:i/>
                          <w:sz w:val="28"/>
                          <w:szCs w:val="28"/>
                        </w:rPr>
                        <w:t>1</w:t>
                      </w:r>
                      <w:r w:rsidR="00E26F7B">
                        <w:rPr>
                          <w:i/>
                          <w:sz w:val="28"/>
                          <w:szCs w:val="28"/>
                        </w:rPr>
                        <w:t>9</w:t>
                      </w:r>
                      <w:r w:rsidR="00F34646" w:rsidRPr="00B7593E">
                        <w:rPr>
                          <w:i/>
                          <w:sz w:val="28"/>
                          <w:szCs w:val="28"/>
                        </w:rPr>
                        <w:t>/</w:t>
                      </w:r>
                      <w:r w:rsidR="007A5C3A">
                        <w:rPr>
                          <w:i/>
                          <w:sz w:val="28"/>
                          <w:szCs w:val="28"/>
                        </w:rPr>
                        <w:t>5</w:t>
                      </w:r>
                      <w:r w:rsidRPr="00B7593E">
                        <w:rPr>
                          <w:i/>
                          <w:sz w:val="28"/>
                          <w:szCs w:val="28"/>
                        </w:rPr>
                        <w:t>/202</w:t>
                      </w:r>
                      <w:r w:rsidR="002D117A" w:rsidRPr="00B7593E">
                        <w:rPr>
                          <w:i/>
                          <w:sz w:val="28"/>
                          <w:szCs w:val="28"/>
                        </w:rPr>
                        <w:t>4</w:t>
                      </w:r>
                      <w:r w:rsidRPr="00B7593E">
                        <w:rPr>
                          <w: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D0BC6" w:rsidRPr="00B7593E" w14:paraId="07DA8FBE" w14:textId="77777777">
                        <w:tc>
                          <w:tcPr>
                            <w:tcW w:w="8304" w:type="dxa"/>
                          </w:tcPr>
                          <w:p w14:paraId="0F4583C8" w14:textId="529145FF" w:rsidR="00487206" w:rsidRPr="00066707" w:rsidRDefault="001D7F68" w:rsidP="00487206">
                            <w:pPr>
                              <w:spacing w:beforeLines="20" w:before="48" w:afterLines="20" w:after="48" w:line="240" w:lineRule="auto"/>
                              <w:jc w:val="both"/>
                              <w:rPr>
                                <w:iCs/>
                                <w:color w:val="000000" w:themeColor="text1"/>
                                <w:sz w:val="20"/>
                                <w:szCs w:val="20"/>
                              </w:rPr>
                            </w:pPr>
                            <w:r w:rsidRPr="00066707">
                              <w:rPr>
                                <w:b/>
                                <w:i/>
                                <w:color w:val="000000" w:themeColor="text1"/>
                                <w:sz w:val="20"/>
                                <w:szCs w:val="20"/>
                                <w:u w:val="single"/>
                              </w:rPr>
                              <w:t>Trọng tâm</w:t>
                            </w:r>
                            <w:r w:rsidRPr="00066707">
                              <w:rPr>
                                <w:iCs/>
                                <w:color w:val="000000" w:themeColor="text1"/>
                                <w:sz w:val="20"/>
                                <w:szCs w:val="20"/>
                              </w:rPr>
                              <w:t>:</w:t>
                            </w:r>
                            <w:r w:rsidR="00FF76E2" w:rsidRPr="00066707">
                              <w:rPr>
                                <w:iCs/>
                                <w:color w:val="000000" w:themeColor="text1"/>
                                <w:sz w:val="20"/>
                                <w:szCs w:val="20"/>
                              </w:rPr>
                              <w:t xml:space="preserve"> </w:t>
                            </w:r>
                          </w:p>
                          <w:p w14:paraId="3B7AD53D" w14:textId="77777777" w:rsidR="000B4D15" w:rsidRDefault="002866CD" w:rsidP="00C81924">
                            <w:pPr>
                              <w:spacing w:beforeLines="20" w:before="48" w:afterLines="20" w:after="48" w:line="240" w:lineRule="auto"/>
                              <w:jc w:val="both"/>
                              <w:rPr>
                                <w:iCs/>
                                <w:color w:val="000000" w:themeColor="text1"/>
                              </w:rPr>
                            </w:pPr>
                            <w:r w:rsidRPr="002866CD">
                              <w:rPr>
                                <w:iCs/>
                                <w:color w:val="000000" w:themeColor="text1"/>
                              </w:rPr>
                              <w:t>- Kiểm tra, đánh giá, xếp loại thi đua công tác Đội năm học 2023-2024</w:t>
                            </w:r>
                          </w:p>
                          <w:p w14:paraId="5E53283D" w14:textId="77777777" w:rsidR="001F0CA2" w:rsidRDefault="001F0CA2" w:rsidP="00C81924">
                            <w:pPr>
                              <w:spacing w:beforeLines="20" w:before="48" w:afterLines="20" w:after="48" w:line="240" w:lineRule="auto"/>
                              <w:jc w:val="both"/>
                              <w:rPr>
                                <w:iCs/>
                                <w:color w:val="FF0000"/>
                                <w:sz w:val="20"/>
                                <w:szCs w:val="20"/>
                              </w:rPr>
                            </w:pPr>
                            <w:r>
                              <w:rPr>
                                <w:iCs/>
                                <w:color w:val="FF0000"/>
                                <w:sz w:val="20"/>
                                <w:szCs w:val="20"/>
                              </w:rPr>
                              <w:t xml:space="preserve">- Đại hội đại biểu </w:t>
                            </w:r>
                            <w:r w:rsidRPr="001F0CA2">
                              <w:rPr>
                                <w:iCs/>
                                <w:color w:val="FF0000"/>
                                <w:sz w:val="20"/>
                                <w:szCs w:val="20"/>
                              </w:rPr>
                              <w:t>UB.MTTQVN/Q.</w:t>
                            </w:r>
                          </w:p>
                          <w:p w14:paraId="0387B294" w14:textId="7720B5FC" w:rsidR="00F348D8" w:rsidRPr="00C81924" w:rsidRDefault="00F348D8" w:rsidP="00C81924">
                            <w:pPr>
                              <w:spacing w:beforeLines="20" w:before="48" w:afterLines="20" w:after="48" w:line="240" w:lineRule="auto"/>
                              <w:jc w:val="both"/>
                              <w:rPr>
                                <w:iCs/>
                                <w:color w:val="FF0000"/>
                                <w:sz w:val="20"/>
                                <w:szCs w:val="20"/>
                              </w:rPr>
                            </w:pPr>
                            <w:r>
                              <w:rPr>
                                <w:iCs/>
                                <w:color w:val="FF0000"/>
                                <w:sz w:val="20"/>
                                <w:szCs w:val="20"/>
                              </w:rPr>
                              <w:t xml:space="preserve">- </w:t>
                            </w:r>
                            <w:r w:rsidRPr="00F348D8">
                              <w:rPr>
                                <w:iCs/>
                                <w:color w:val="FF0000"/>
                                <w:sz w:val="20"/>
                                <w:szCs w:val="20"/>
                              </w:rPr>
                              <w:t>Họp mặt kỷ niệm 134 năm Ngày sinh Chủ tịch Hồ Chí Minh (19/5/1890 – 19/5/2024).</w:t>
                            </w:r>
                          </w:p>
                        </w:tc>
                      </w:tr>
                    </w:tbl>
                    <w:p w14:paraId="4AFB77FE" w14:textId="6937680A" w:rsidR="00846161" w:rsidRPr="00B7593E" w:rsidRDefault="00846161" w:rsidP="004F640D">
                      <w:pPr>
                        <w:spacing w:beforeLines="20" w:before="48" w:afterLines="20" w:after="48" w:line="240" w:lineRule="auto"/>
                        <w:jc w:val="both"/>
                        <w:rPr>
                          <w:sz w:val="20"/>
                          <w:szCs w:val="20"/>
                        </w:rPr>
                      </w:pPr>
                    </w:p>
                    <w:p w14:paraId="2C372FFB" w14:textId="77777777" w:rsidR="00846161" w:rsidRPr="00B7593E" w:rsidRDefault="00846161" w:rsidP="00487206">
                      <w:pPr>
                        <w:spacing w:beforeLines="20" w:before="48" w:afterLines="20" w:after="48" w:line="240" w:lineRule="auto"/>
                        <w:ind w:left="720" w:firstLine="4320"/>
                        <w:jc w:val="both"/>
                        <w:rPr>
                          <w:sz w:val="20"/>
                          <w:szCs w:val="20"/>
                        </w:rPr>
                      </w:pPr>
                    </w:p>
                    <w:p w14:paraId="5C386874" w14:textId="77777777" w:rsidR="00846161" w:rsidRPr="00B7593E" w:rsidRDefault="00846161" w:rsidP="00487206">
                      <w:pPr>
                        <w:spacing w:beforeLines="20" w:before="48" w:afterLines="20" w:after="48" w:line="240" w:lineRule="auto"/>
                        <w:ind w:left="720" w:firstLine="4320"/>
                        <w:jc w:val="both"/>
                      </w:pPr>
                    </w:p>
                    <w:p w14:paraId="7B0C13C9" w14:textId="77777777" w:rsidR="00846161" w:rsidRPr="00B7593E" w:rsidRDefault="001D7F68" w:rsidP="00487206">
                      <w:pPr>
                        <w:spacing w:beforeLines="20" w:before="48" w:afterLines="20" w:after="48" w:line="240" w:lineRule="auto"/>
                        <w:ind w:left="1416" w:firstLine="8917"/>
                        <w:jc w:val="both"/>
                      </w:pPr>
                      <w:r w:rsidRPr="00B7593E">
                        <w:rPr>
                          <w:b/>
                          <w:i/>
                          <w:sz w:val="20"/>
                        </w:rPr>
                        <w:tab/>
                      </w:r>
                    </w:p>
                    <w:p w14:paraId="19600A92" w14:textId="77777777" w:rsidR="00846161" w:rsidRPr="00B7593E" w:rsidRDefault="00846161" w:rsidP="00487206">
                      <w:pPr>
                        <w:spacing w:beforeLines="20" w:before="48" w:afterLines="20" w:after="48" w:line="240" w:lineRule="auto"/>
                        <w:ind w:left="1416" w:firstLine="8917"/>
                        <w:jc w:val="both"/>
                      </w:pPr>
                    </w:p>
                    <w:p w14:paraId="148242F5" w14:textId="77777777" w:rsidR="00846161" w:rsidRPr="00B7593E" w:rsidRDefault="00846161" w:rsidP="00487206">
                      <w:pPr>
                        <w:spacing w:beforeLines="20" w:before="48" w:afterLines="20" w:after="48" w:line="240" w:lineRule="auto"/>
                        <w:ind w:left="1416" w:firstLine="8917"/>
                        <w:jc w:val="both"/>
                      </w:pPr>
                    </w:p>
                    <w:p w14:paraId="644F6228" w14:textId="77777777" w:rsidR="00846161" w:rsidRPr="00B7593E" w:rsidRDefault="00846161" w:rsidP="00487206">
                      <w:pPr>
                        <w:spacing w:beforeLines="20" w:before="48" w:afterLines="20" w:after="48" w:line="240" w:lineRule="auto"/>
                        <w:jc w:val="both"/>
                      </w:pPr>
                    </w:p>
                    <w:p w14:paraId="5475785D" w14:textId="77777777" w:rsidR="00846161" w:rsidRPr="00B7593E" w:rsidRDefault="001D7F68" w:rsidP="00487206">
                      <w:pPr>
                        <w:spacing w:beforeLines="20" w:before="48" w:afterLines="20" w:after="48" w:line="240" w:lineRule="auto"/>
                        <w:ind w:left="1416" w:firstLine="8917"/>
                        <w:jc w:val="both"/>
                      </w:pPr>
                      <w:r w:rsidRPr="00B7593E">
                        <w:rPr>
                          <w:sz w:val="18"/>
                        </w:rPr>
                        <w:tab/>
                        <w:t xml:space="preserve"> </w:t>
                      </w:r>
                    </w:p>
                    <w:p w14:paraId="39976DD7" w14:textId="77777777" w:rsidR="00846161" w:rsidRPr="00B7593E" w:rsidRDefault="001D7F68" w:rsidP="00487206">
                      <w:pPr>
                        <w:spacing w:beforeLines="20" w:before="48" w:afterLines="20" w:after="48" w:line="240" w:lineRule="auto"/>
                        <w:jc w:val="both"/>
                      </w:pPr>
                      <w:r w:rsidRPr="00B7593E">
                        <w:rPr>
                          <w:b/>
                          <w:i/>
                          <w:sz w:val="20"/>
                        </w:rPr>
                        <w:tab/>
                      </w:r>
                    </w:p>
                    <w:p w14:paraId="015D93B9" w14:textId="77777777" w:rsidR="00846161" w:rsidRPr="00B7593E" w:rsidRDefault="00846161" w:rsidP="00487206">
                      <w:pPr>
                        <w:spacing w:beforeLines="20" w:before="48" w:afterLines="20" w:after="48" w:line="240" w:lineRule="auto"/>
                        <w:ind w:left="1416" w:firstLine="8917"/>
                        <w:jc w:val="both"/>
                      </w:pPr>
                    </w:p>
                  </w:txbxContent>
                </v:textbox>
                <w10:wrap type="tight" anchorx="page" anchory="page"/>
              </v:roundrect>
            </w:pict>
          </mc:Fallback>
        </mc:AlternateContent>
      </w:r>
      <w:r w:rsidR="00054D02" w:rsidRPr="00066707">
        <w:rPr>
          <w:b w:val="0"/>
          <w:bCs/>
          <w:noProof/>
          <w:color w:val="000000" w:themeColor="text1"/>
          <w:sz w:val="28"/>
          <w:szCs w:val="28"/>
        </w:rPr>
        <w:drawing>
          <wp:anchor distT="0" distB="0" distL="114300" distR="114300" simplePos="0" relativeHeight="251660288" behindDoc="1" locked="0" layoutInCell="1" allowOverlap="1" wp14:anchorId="7585A6D0" wp14:editId="29B2D17A">
            <wp:simplePos x="0" y="0"/>
            <wp:positionH relativeFrom="column">
              <wp:posOffset>-43815</wp:posOffset>
            </wp:positionH>
            <wp:positionV relativeFrom="paragraph">
              <wp:posOffset>14702</wp:posOffset>
            </wp:positionV>
            <wp:extent cx="733425" cy="9144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4-Accent11"/>
        <w:tblW w:w="110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72"/>
        <w:gridCol w:w="1038"/>
        <w:gridCol w:w="6491"/>
        <w:gridCol w:w="2051"/>
      </w:tblGrid>
      <w:tr w:rsidR="00066707" w:rsidRPr="00066707" w14:paraId="2FBDC96F" w14:textId="77777777" w:rsidTr="00FB2768">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472" w:type="dxa"/>
            <w:shd w:val="clear" w:color="auto" w:fill="auto"/>
            <w:vAlign w:val="center"/>
          </w:tcPr>
          <w:p w14:paraId="569D1B72" w14:textId="77777777" w:rsidR="00846161" w:rsidRPr="00066707" w:rsidRDefault="001D7F68" w:rsidP="00D34D24">
            <w:pPr>
              <w:spacing w:before="60" w:after="60" w:line="240" w:lineRule="auto"/>
              <w:ind w:right="-42"/>
              <w:jc w:val="center"/>
              <w:rPr>
                <w:b w:val="0"/>
                <w:color w:val="000000" w:themeColor="text1"/>
                <w:sz w:val="28"/>
                <w:szCs w:val="28"/>
              </w:rPr>
            </w:pPr>
            <w:r w:rsidRPr="00066707">
              <w:rPr>
                <w:color w:val="000000" w:themeColor="text1"/>
                <w:sz w:val="28"/>
                <w:szCs w:val="28"/>
              </w:rPr>
              <w:t>NGÀY</w:t>
            </w:r>
          </w:p>
        </w:tc>
        <w:tc>
          <w:tcPr>
            <w:tcW w:w="1038" w:type="dxa"/>
            <w:shd w:val="clear" w:color="auto" w:fill="auto"/>
            <w:vAlign w:val="center"/>
          </w:tcPr>
          <w:p w14:paraId="6432B7CF" w14:textId="77777777" w:rsidR="00846161" w:rsidRPr="00066707" w:rsidRDefault="001D7F68" w:rsidP="00C92BE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066707">
              <w:rPr>
                <w:color w:val="000000" w:themeColor="text1"/>
                <w:sz w:val="28"/>
                <w:szCs w:val="28"/>
              </w:rPr>
              <w:t>THỜI GIAN</w:t>
            </w:r>
          </w:p>
        </w:tc>
        <w:tc>
          <w:tcPr>
            <w:tcW w:w="6491" w:type="dxa"/>
            <w:shd w:val="clear" w:color="auto" w:fill="auto"/>
            <w:vAlign w:val="center"/>
          </w:tcPr>
          <w:p w14:paraId="08C26069" w14:textId="5BC7B883" w:rsidR="00846161" w:rsidRPr="00066707" w:rsidRDefault="001D7F68" w:rsidP="00445D2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066707">
              <w:rPr>
                <w:rFonts w:eastAsia="Times"/>
                <w:color w:val="000000" w:themeColor="text1"/>
                <w:sz w:val="28"/>
                <w:szCs w:val="28"/>
              </w:rPr>
              <w:t xml:space="preserve">NỘI DUNG </w:t>
            </w:r>
            <w:r w:rsidR="008D0BC6" w:rsidRPr="00066707">
              <w:rPr>
                <w:rFonts w:eastAsia="Times"/>
                <w:color w:val="000000" w:themeColor="text1"/>
                <w:sz w:val="28"/>
                <w:szCs w:val="28"/>
              </w:rPr>
              <w:t>-</w:t>
            </w:r>
            <w:r w:rsidRPr="00066707">
              <w:rPr>
                <w:rFonts w:eastAsia="Times"/>
                <w:color w:val="000000" w:themeColor="text1"/>
                <w:sz w:val="28"/>
                <w:szCs w:val="28"/>
              </w:rPr>
              <w:t xml:space="preserve"> THÀNH PHẦN</w:t>
            </w:r>
          </w:p>
        </w:tc>
        <w:tc>
          <w:tcPr>
            <w:tcW w:w="2051" w:type="dxa"/>
            <w:shd w:val="clear" w:color="auto" w:fill="auto"/>
            <w:vAlign w:val="center"/>
          </w:tcPr>
          <w:p w14:paraId="23F95850" w14:textId="77777777" w:rsidR="00846161" w:rsidRPr="005B591C" w:rsidRDefault="001D7F68" w:rsidP="004B7AB4">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5B591C">
              <w:rPr>
                <w:color w:val="000000" w:themeColor="text1"/>
                <w:sz w:val="28"/>
                <w:szCs w:val="28"/>
              </w:rPr>
              <w:t>ĐỊA ĐIỂM</w:t>
            </w:r>
          </w:p>
        </w:tc>
      </w:tr>
      <w:tr w:rsidR="00432E3B" w:rsidRPr="00066707" w14:paraId="1C4C95E6"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3BFE37D0" w14:textId="77777777" w:rsidR="00432E3B" w:rsidRPr="00066707" w:rsidRDefault="00432E3B" w:rsidP="00432E3B">
            <w:pPr>
              <w:spacing w:before="60" w:after="60" w:line="240" w:lineRule="auto"/>
              <w:jc w:val="center"/>
              <w:rPr>
                <w:b w:val="0"/>
                <w:color w:val="000000" w:themeColor="text1"/>
                <w:sz w:val="28"/>
                <w:szCs w:val="28"/>
              </w:rPr>
            </w:pPr>
            <w:r w:rsidRPr="00066707">
              <w:rPr>
                <w:color w:val="000000" w:themeColor="text1"/>
                <w:sz w:val="28"/>
                <w:szCs w:val="28"/>
              </w:rPr>
              <w:t>Thứ Hai</w:t>
            </w:r>
          </w:p>
          <w:p w14:paraId="2CDF399A" w14:textId="50E4F8B3" w:rsidR="00432E3B" w:rsidRPr="00066707" w:rsidRDefault="0050207F" w:rsidP="00432E3B">
            <w:pPr>
              <w:spacing w:before="60" w:after="60" w:line="240" w:lineRule="auto"/>
              <w:jc w:val="center"/>
              <w:rPr>
                <w:color w:val="000000" w:themeColor="text1"/>
                <w:sz w:val="28"/>
                <w:szCs w:val="28"/>
              </w:rPr>
            </w:pPr>
            <w:r>
              <w:rPr>
                <w:color w:val="000000" w:themeColor="text1"/>
                <w:sz w:val="28"/>
                <w:szCs w:val="28"/>
              </w:rPr>
              <w:t>13</w:t>
            </w:r>
            <w:r w:rsidR="00432E3B" w:rsidRPr="00066707">
              <w:rPr>
                <w:color w:val="000000" w:themeColor="text1"/>
                <w:sz w:val="28"/>
                <w:szCs w:val="28"/>
              </w:rPr>
              <w:t>/</w:t>
            </w:r>
            <w:r w:rsidR="00432E3B">
              <w:rPr>
                <w:color w:val="000000" w:themeColor="text1"/>
                <w:sz w:val="28"/>
                <w:szCs w:val="28"/>
              </w:rPr>
              <w:t>5</w:t>
            </w:r>
          </w:p>
        </w:tc>
        <w:tc>
          <w:tcPr>
            <w:tcW w:w="1038" w:type="dxa"/>
            <w:shd w:val="clear" w:color="auto" w:fill="auto"/>
            <w:vAlign w:val="center"/>
          </w:tcPr>
          <w:p w14:paraId="0AB186D7" w14:textId="664C00B8" w:rsidR="00432E3B" w:rsidRPr="00066707"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491" w:type="dxa"/>
            <w:shd w:val="clear" w:color="auto" w:fill="auto"/>
            <w:vAlign w:val="center"/>
          </w:tcPr>
          <w:p w14:paraId="0CC48EEE" w14:textId="77777777" w:rsidR="00432E3B" w:rsidRPr="00FC5AE5" w:rsidRDefault="00432E3B"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C5AE5">
              <w:rPr>
                <w:color w:val="000000" w:themeColor="text1"/>
                <w:sz w:val="28"/>
                <w:szCs w:val="28"/>
              </w:rPr>
              <w:t xml:space="preserve">- Chào cờ đầu tuần. </w:t>
            </w:r>
            <w:r w:rsidRPr="00FC5AE5">
              <w:rPr>
                <w:b/>
                <w:bCs/>
                <w:color w:val="000000" w:themeColor="text1"/>
                <w:sz w:val="28"/>
                <w:szCs w:val="28"/>
              </w:rPr>
              <w:t>(Toàn thể cán bộ - CNV cơ quan)</w:t>
            </w:r>
          </w:p>
          <w:p w14:paraId="578E9AEE" w14:textId="04F928A6" w:rsidR="00432E3B" w:rsidRPr="00066707" w:rsidRDefault="00432E3B"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FC5AE5">
              <w:rPr>
                <w:color w:val="000000" w:themeColor="text1"/>
                <w:sz w:val="28"/>
                <w:szCs w:val="28"/>
              </w:rPr>
              <w:t xml:space="preserve">- Đọc mẫu chuyện về Bác Hồ. </w:t>
            </w:r>
            <w:r w:rsidRPr="00FC5AE5">
              <w:rPr>
                <w:b/>
                <w:bCs/>
                <w:color w:val="000000" w:themeColor="text1"/>
                <w:sz w:val="28"/>
                <w:szCs w:val="28"/>
              </w:rPr>
              <w:t xml:space="preserve">(Đ/c </w:t>
            </w:r>
            <w:r w:rsidR="0050207F">
              <w:rPr>
                <w:b/>
                <w:bCs/>
                <w:color w:val="000000" w:themeColor="text1"/>
                <w:sz w:val="28"/>
                <w:szCs w:val="28"/>
              </w:rPr>
              <w:t>An</w:t>
            </w:r>
            <w:r w:rsidRPr="00FC5AE5">
              <w:rPr>
                <w:b/>
                <w:bCs/>
                <w:color w:val="000000" w:themeColor="text1"/>
                <w:sz w:val="28"/>
                <w:szCs w:val="28"/>
              </w:rPr>
              <w:t>)</w:t>
            </w:r>
          </w:p>
        </w:tc>
        <w:tc>
          <w:tcPr>
            <w:tcW w:w="2051" w:type="dxa"/>
            <w:shd w:val="clear" w:color="auto" w:fill="auto"/>
            <w:vAlign w:val="center"/>
          </w:tcPr>
          <w:p w14:paraId="14DA787A" w14:textId="3D8F1D4F" w:rsidR="00432E3B" w:rsidRPr="005B591C"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2E3B">
              <w:rPr>
                <w:color w:val="000000" w:themeColor="text1"/>
              </w:rPr>
              <w:t>Sân cờ</w:t>
            </w:r>
          </w:p>
        </w:tc>
      </w:tr>
      <w:tr w:rsidR="00432E3B" w:rsidRPr="00066707" w14:paraId="4B3E21D3"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1C6E2FE" w14:textId="77777777" w:rsidR="00432E3B" w:rsidRPr="00066707" w:rsidRDefault="00432E3B" w:rsidP="00432E3B">
            <w:pPr>
              <w:spacing w:before="60" w:after="60" w:line="240" w:lineRule="auto"/>
              <w:jc w:val="center"/>
              <w:rPr>
                <w:color w:val="000000" w:themeColor="text1"/>
                <w:sz w:val="28"/>
                <w:szCs w:val="28"/>
              </w:rPr>
            </w:pPr>
          </w:p>
        </w:tc>
        <w:tc>
          <w:tcPr>
            <w:tcW w:w="1038" w:type="dxa"/>
            <w:shd w:val="clear" w:color="auto" w:fill="auto"/>
            <w:vAlign w:val="center"/>
          </w:tcPr>
          <w:p w14:paraId="75FF1977" w14:textId="782C156A" w:rsidR="00432E3B" w:rsidRPr="00066707"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color w:val="000000" w:themeColor="text1"/>
                <w:sz w:val="28"/>
                <w:szCs w:val="28"/>
              </w:rPr>
              <w:t>08g30</w:t>
            </w:r>
          </w:p>
        </w:tc>
        <w:tc>
          <w:tcPr>
            <w:tcW w:w="6491" w:type="dxa"/>
            <w:shd w:val="clear" w:color="auto" w:fill="auto"/>
            <w:vAlign w:val="center"/>
          </w:tcPr>
          <w:p w14:paraId="5680D959" w14:textId="143B72B1" w:rsidR="00432E3B" w:rsidRPr="00066707" w:rsidRDefault="00432E3B"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BTV – BCH cơ quan Quận Đoàn, BGĐ NTN. </w:t>
            </w:r>
            <w:r w:rsidRPr="00A76334">
              <w:rPr>
                <w:b/>
                <w:bCs/>
                <w:color w:val="000000" w:themeColor="text1"/>
                <w:sz w:val="28"/>
                <w:szCs w:val="28"/>
              </w:rPr>
              <w:t>(Đ/c Trí, Yến, An, Trung, Hiếu, Xuân, M.Thảo)</w:t>
            </w:r>
          </w:p>
        </w:tc>
        <w:tc>
          <w:tcPr>
            <w:tcW w:w="2051" w:type="dxa"/>
            <w:shd w:val="clear" w:color="auto" w:fill="auto"/>
            <w:vAlign w:val="center"/>
          </w:tcPr>
          <w:p w14:paraId="281F138F" w14:textId="22C1858A" w:rsidR="00432E3B" w:rsidRPr="005B591C"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Bí thư</w:t>
            </w:r>
          </w:p>
        </w:tc>
      </w:tr>
      <w:tr w:rsidR="00F554FB" w:rsidRPr="00066707" w14:paraId="6989F60C"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87D11BB" w14:textId="77777777" w:rsidR="00F554FB" w:rsidRPr="00066707" w:rsidRDefault="00F554FB" w:rsidP="00F554FB">
            <w:pPr>
              <w:spacing w:before="60" w:after="60" w:line="240" w:lineRule="auto"/>
              <w:jc w:val="center"/>
              <w:rPr>
                <w:color w:val="000000" w:themeColor="text1"/>
                <w:sz w:val="28"/>
                <w:szCs w:val="28"/>
              </w:rPr>
            </w:pPr>
          </w:p>
        </w:tc>
        <w:tc>
          <w:tcPr>
            <w:tcW w:w="1038" w:type="dxa"/>
            <w:shd w:val="clear" w:color="auto" w:fill="auto"/>
            <w:vAlign w:val="center"/>
          </w:tcPr>
          <w:p w14:paraId="511E1C82" w14:textId="0393F9C3" w:rsidR="00F554FB" w:rsidRPr="00C95A8A" w:rsidRDefault="00F554FB" w:rsidP="00C95A8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95A8A">
              <w:rPr>
                <w:b/>
                <w:bCs/>
                <w:color w:val="000000" w:themeColor="text1"/>
                <w:sz w:val="28"/>
                <w:szCs w:val="28"/>
              </w:rPr>
              <w:t>08g30</w:t>
            </w:r>
          </w:p>
        </w:tc>
        <w:tc>
          <w:tcPr>
            <w:tcW w:w="6491" w:type="dxa"/>
            <w:shd w:val="clear" w:color="auto" w:fill="auto"/>
          </w:tcPr>
          <w:p w14:paraId="0B387E72" w14:textId="625FE62C" w:rsidR="00F554FB" w:rsidRPr="00C95A8A" w:rsidRDefault="00F554FB" w:rsidP="00F554F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Chạy chương trình Đại hội MTTQVN quận - Lần 1. </w:t>
            </w:r>
            <w:r w:rsidRPr="00C95A8A">
              <w:rPr>
                <w:b/>
                <w:bCs/>
                <w:color w:val="000000" w:themeColor="text1"/>
                <w:sz w:val="28"/>
                <w:szCs w:val="28"/>
              </w:rPr>
              <w:t>(Đ/c Hiếu)</w:t>
            </w:r>
          </w:p>
        </w:tc>
        <w:tc>
          <w:tcPr>
            <w:tcW w:w="2051" w:type="dxa"/>
            <w:shd w:val="clear" w:color="auto" w:fill="auto"/>
            <w:vAlign w:val="center"/>
          </w:tcPr>
          <w:p w14:paraId="11579F61" w14:textId="04DB4F12" w:rsidR="00F554FB" w:rsidRPr="00C95A8A" w:rsidRDefault="00F554FB" w:rsidP="00F554F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HT.UBQ</w:t>
            </w:r>
          </w:p>
        </w:tc>
      </w:tr>
      <w:tr w:rsidR="00913BA5" w:rsidRPr="00066707" w14:paraId="43C45380"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01BAB0D0" w14:textId="77777777" w:rsidR="00913BA5" w:rsidRPr="00066707" w:rsidRDefault="00913BA5" w:rsidP="00432E3B">
            <w:pPr>
              <w:spacing w:before="60" w:after="60" w:line="240" w:lineRule="auto"/>
              <w:jc w:val="center"/>
              <w:rPr>
                <w:color w:val="000000" w:themeColor="text1"/>
                <w:sz w:val="28"/>
                <w:szCs w:val="28"/>
              </w:rPr>
            </w:pPr>
          </w:p>
        </w:tc>
        <w:tc>
          <w:tcPr>
            <w:tcW w:w="1038" w:type="dxa"/>
            <w:shd w:val="clear" w:color="auto" w:fill="auto"/>
            <w:vAlign w:val="center"/>
          </w:tcPr>
          <w:p w14:paraId="721DD0AF" w14:textId="7F4D9BBE" w:rsidR="00913BA5" w:rsidRPr="00C95A8A" w:rsidRDefault="00913BA5" w:rsidP="00F554FB">
            <w:pPr>
              <w:spacing w:before="60" w:after="60" w:line="240"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14g00</w:t>
            </w:r>
          </w:p>
        </w:tc>
        <w:tc>
          <w:tcPr>
            <w:tcW w:w="6491" w:type="dxa"/>
            <w:shd w:val="clear" w:color="auto" w:fill="auto"/>
          </w:tcPr>
          <w:p w14:paraId="7CDBC175" w14:textId="551B9248" w:rsidR="00913BA5" w:rsidRPr="00C95A8A" w:rsidRDefault="00913BA5"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C95A8A">
              <w:rPr>
                <w:color w:val="000000" w:themeColor="text1"/>
                <w:spacing w:val="-4"/>
                <w:sz w:val="28"/>
                <w:szCs w:val="28"/>
              </w:rPr>
              <w:t xml:space="preserve">Trao đổi về một số nội dung trong chiến dịch HPĐ. </w:t>
            </w:r>
            <w:r w:rsidRPr="00C95A8A">
              <w:rPr>
                <w:b/>
                <w:bCs/>
                <w:color w:val="000000" w:themeColor="text1"/>
                <w:spacing w:val="-4"/>
                <w:sz w:val="28"/>
                <w:szCs w:val="28"/>
              </w:rPr>
              <w:t>(Đ/c Trí, Như, N.Quyên)</w:t>
            </w:r>
          </w:p>
        </w:tc>
        <w:tc>
          <w:tcPr>
            <w:tcW w:w="2051" w:type="dxa"/>
            <w:shd w:val="clear" w:color="auto" w:fill="auto"/>
            <w:vAlign w:val="center"/>
          </w:tcPr>
          <w:p w14:paraId="1599AE67" w14:textId="72BC2DB0" w:rsidR="00913BA5" w:rsidRPr="00C95A8A" w:rsidRDefault="00913BA5"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Phòng họp</w:t>
            </w:r>
          </w:p>
        </w:tc>
      </w:tr>
      <w:tr w:rsidR="00432E3B" w:rsidRPr="00066707" w14:paraId="5A7A6732"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29A4836E" w14:textId="77777777" w:rsidR="00432E3B" w:rsidRPr="00066707" w:rsidRDefault="00432E3B" w:rsidP="00432E3B">
            <w:pPr>
              <w:spacing w:before="60" w:after="60" w:line="240" w:lineRule="auto"/>
              <w:jc w:val="center"/>
              <w:rPr>
                <w:color w:val="000000" w:themeColor="text1"/>
                <w:sz w:val="28"/>
                <w:szCs w:val="28"/>
              </w:rPr>
            </w:pPr>
          </w:p>
        </w:tc>
        <w:tc>
          <w:tcPr>
            <w:tcW w:w="1038" w:type="dxa"/>
            <w:shd w:val="clear" w:color="auto" w:fill="auto"/>
            <w:vAlign w:val="center"/>
          </w:tcPr>
          <w:p w14:paraId="2752DC64" w14:textId="66E0B554" w:rsidR="00432E3B" w:rsidRPr="00066707"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E1F91">
              <w:rPr>
                <w:b/>
                <w:bCs/>
                <w:color w:val="000000" w:themeColor="text1"/>
                <w:sz w:val="28"/>
                <w:szCs w:val="28"/>
              </w:rPr>
              <w:t>1</w:t>
            </w:r>
            <w:r>
              <w:rPr>
                <w:b/>
                <w:bCs/>
                <w:color w:val="000000" w:themeColor="text1"/>
                <w:sz w:val="28"/>
                <w:szCs w:val="28"/>
              </w:rPr>
              <w:t>4</w:t>
            </w:r>
            <w:r w:rsidRPr="000E1F91">
              <w:rPr>
                <w:b/>
                <w:bCs/>
                <w:color w:val="000000" w:themeColor="text1"/>
                <w:sz w:val="28"/>
                <w:szCs w:val="28"/>
              </w:rPr>
              <w:t>g00</w:t>
            </w:r>
          </w:p>
        </w:tc>
        <w:tc>
          <w:tcPr>
            <w:tcW w:w="6491" w:type="dxa"/>
            <w:shd w:val="clear" w:color="auto" w:fill="auto"/>
          </w:tcPr>
          <w:p w14:paraId="30DDC278" w14:textId="55995133" w:rsidR="00432E3B" w:rsidRPr="00066707" w:rsidRDefault="00432E3B"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E1F91">
              <w:rPr>
                <w:color w:val="000000" w:themeColor="text1"/>
                <w:spacing w:val="-4"/>
                <w:sz w:val="28"/>
                <w:szCs w:val="28"/>
              </w:rPr>
              <w:t xml:space="preserve">Giao ban khối Địa bàn dân cư. </w:t>
            </w:r>
            <w:r w:rsidRPr="000E1F91">
              <w:rPr>
                <w:b/>
                <w:bCs/>
                <w:color w:val="000000" w:themeColor="text1"/>
                <w:spacing w:val="-4"/>
                <w:sz w:val="28"/>
                <w:szCs w:val="28"/>
              </w:rPr>
              <w:t>(</w:t>
            </w:r>
            <w:r>
              <w:rPr>
                <w:b/>
                <w:bCs/>
                <w:color w:val="000000" w:themeColor="text1"/>
                <w:spacing w:val="-4"/>
                <w:sz w:val="28"/>
                <w:szCs w:val="28"/>
              </w:rPr>
              <w:t xml:space="preserve">TT/QĐ, </w:t>
            </w:r>
            <w:r w:rsidRPr="000E1F91">
              <w:rPr>
                <w:b/>
                <w:bCs/>
                <w:color w:val="000000" w:themeColor="text1"/>
                <w:spacing w:val="-4"/>
                <w:sz w:val="28"/>
                <w:szCs w:val="28"/>
              </w:rPr>
              <w:t>Các bộ phận liên quan, cơ sở)</w:t>
            </w:r>
          </w:p>
        </w:tc>
        <w:tc>
          <w:tcPr>
            <w:tcW w:w="2051" w:type="dxa"/>
            <w:shd w:val="clear" w:color="auto" w:fill="auto"/>
            <w:vAlign w:val="center"/>
          </w:tcPr>
          <w:p w14:paraId="467A3CC7" w14:textId="75CCEAC4" w:rsidR="00432E3B" w:rsidRPr="005B591C" w:rsidRDefault="00432E3B"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E1F91">
              <w:rPr>
                <w:color w:val="000000" w:themeColor="text1"/>
              </w:rPr>
              <w:t>Phòng họp</w:t>
            </w:r>
          </w:p>
        </w:tc>
      </w:tr>
      <w:tr w:rsidR="00B44280" w:rsidRPr="00066707" w14:paraId="320F2AD9"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C0541B6" w14:textId="77777777" w:rsidR="00B44280" w:rsidRPr="00066707" w:rsidRDefault="00B44280" w:rsidP="00432E3B">
            <w:pPr>
              <w:spacing w:before="60" w:after="60" w:line="240" w:lineRule="auto"/>
              <w:jc w:val="center"/>
              <w:rPr>
                <w:color w:val="000000" w:themeColor="text1"/>
                <w:sz w:val="28"/>
                <w:szCs w:val="28"/>
              </w:rPr>
            </w:pPr>
          </w:p>
        </w:tc>
        <w:tc>
          <w:tcPr>
            <w:tcW w:w="1038" w:type="dxa"/>
            <w:shd w:val="clear" w:color="auto" w:fill="auto"/>
            <w:vAlign w:val="center"/>
          </w:tcPr>
          <w:p w14:paraId="20B6C19B" w14:textId="44AAC18F" w:rsidR="00B44280" w:rsidRPr="000E1F91" w:rsidRDefault="002F6D97"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auto"/>
          </w:tcPr>
          <w:p w14:paraId="1E2E0CBC" w14:textId="3F0A3188" w:rsidR="00B44280" w:rsidRPr="000E1F91" w:rsidRDefault="002F6D97" w:rsidP="00432E3B">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Hội nghị UB MTTQ Việt Nam lần thứ 15 và thông tin các nội dung công tác Đại hội. </w:t>
            </w:r>
            <w:r w:rsidRPr="002F6D97">
              <w:rPr>
                <w:b/>
                <w:bCs/>
                <w:color w:val="000000" w:themeColor="text1"/>
                <w:spacing w:val="-4"/>
                <w:sz w:val="28"/>
                <w:szCs w:val="28"/>
              </w:rPr>
              <w:t>(Đ/c Trí)</w:t>
            </w:r>
          </w:p>
        </w:tc>
        <w:tc>
          <w:tcPr>
            <w:tcW w:w="2051" w:type="dxa"/>
            <w:shd w:val="clear" w:color="auto" w:fill="auto"/>
            <w:vAlign w:val="center"/>
          </w:tcPr>
          <w:p w14:paraId="67AB4F54" w14:textId="03CA587D" w:rsidR="00B44280" w:rsidRPr="000E1F91" w:rsidRDefault="002F6D97" w:rsidP="00432E3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HT.MTTQVN/Q</w:t>
            </w:r>
          </w:p>
        </w:tc>
      </w:tr>
      <w:tr w:rsidR="00A44B7A" w:rsidRPr="00066707" w14:paraId="3E1B692D"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1C02007"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2299A315" w14:textId="388CC411"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15g00</w:t>
            </w:r>
          </w:p>
        </w:tc>
        <w:tc>
          <w:tcPr>
            <w:tcW w:w="6491" w:type="dxa"/>
            <w:shd w:val="clear" w:color="auto" w:fill="auto"/>
          </w:tcPr>
          <w:p w14:paraId="7B121DBD" w14:textId="0B4A9513"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C95A8A">
              <w:rPr>
                <w:color w:val="000000" w:themeColor="text1"/>
                <w:sz w:val="28"/>
                <w:szCs w:val="28"/>
              </w:rPr>
              <w:t xml:space="preserve">Duyệt chương trình Đại hội đoàn viên Chi đoàn Phòng LĐTBXH. </w:t>
            </w:r>
            <w:r w:rsidRPr="00C95A8A">
              <w:rPr>
                <w:b/>
                <w:bCs/>
                <w:color w:val="000000" w:themeColor="text1"/>
                <w:sz w:val="28"/>
                <w:szCs w:val="28"/>
              </w:rPr>
              <w:t>(TCT số 1)</w:t>
            </w:r>
          </w:p>
        </w:tc>
        <w:tc>
          <w:tcPr>
            <w:tcW w:w="2051" w:type="dxa"/>
            <w:shd w:val="clear" w:color="auto" w:fill="auto"/>
            <w:vAlign w:val="center"/>
          </w:tcPr>
          <w:p w14:paraId="010BD5F3" w14:textId="4745A5A9"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P.2 (Lầu 4) UB/Q</w:t>
            </w:r>
          </w:p>
        </w:tc>
      </w:tr>
      <w:tr w:rsidR="00A44B7A" w:rsidRPr="00066707" w14:paraId="20164378"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27618CBF"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64614890" w14:textId="75DDDF83" w:rsidR="00A44B7A" w:rsidRPr="000E1F91"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491" w:type="dxa"/>
            <w:shd w:val="clear" w:color="auto" w:fill="auto"/>
          </w:tcPr>
          <w:p w14:paraId="0329999A" w14:textId="6195807D" w:rsidR="00A44B7A" w:rsidRPr="000E1F91"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kiểm tra công tác tổ chức sàn giao dịch giới thiệu việc làm và tư vấn học nghề quận Phú Nhuận năm 2024. </w:t>
            </w:r>
            <w:r w:rsidRPr="002F6D97">
              <w:rPr>
                <w:b/>
                <w:bCs/>
                <w:color w:val="000000" w:themeColor="text1"/>
                <w:spacing w:val="-4"/>
                <w:sz w:val="28"/>
                <w:szCs w:val="28"/>
              </w:rPr>
              <w:t>(Đ/c Trí</w:t>
            </w:r>
            <w:r>
              <w:rPr>
                <w:b/>
                <w:bCs/>
                <w:color w:val="000000" w:themeColor="text1"/>
                <w:spacing w:val="-4"/>
                <w:sz w:val="28"/>
                <w:szCs w:val="28"/>
              </w:rPr>
              <w:t>)</w:t>
            </w:r>
          </w:p>
        </w:tc>
        <w:tc>
          <w:tcPr>
            <w:tcW w:w="2051" w:type="dxa"/>
            <w:shd w:val="clear" w:color="auto" w:fill="auto"/>
            <w:vAlign w:val="center"/>
          </w:tcPr>
          <w:p w14:paraId="6DF661E3" w14:textId="5E42134B" w:rsidR="00A44B7A" w:rsidRPr="000E1F91"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CLB TT Rạch Miễu</w:t>
            </w:r>
          </w:p>
        </w:tc>
      </w:tr>
      <w:tr w:rsidR="00A44B7A" w:rsidRPr="00066707" w14:paraId="3FCC4AC1"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66BC834D" w14:textId="77777777" w:rsidR="00A44B7A" w:rsidRPr="00066707" w:rsidRDefault="00A44B7A" w:rsidP="00A44B7A">
            <w:pPr>
              <w:spacing w:before="60" w:after="60" w:line="240" w:lineRule="auto"/>
              <w:jc w:val="center"/>
              <w:rPr>
                <w:b w:val="0"/>
                <w:color w:val="000000" w:themeColor="text1"/>
                <w:sz w:val="28"/>
                <w:szCs w:val="28"/>
              </w:rPr>
            </w:pPr>
            <w:r w:rsidRPr="00066707">
              <w:rPr>
                <w:color w:val="000000" w:themeColor="text1"/>
                <w:sz w:val="28"/>
                <w:szCs w:val="28"/>
              </w:rPr>
              <w:t>Thứ Ba</w:t>
            </w:r>
          </w:p>
          <w:p w14:paraId="639AE819" w14:textId="69061E7A" w:rsidR="00A44B7A" w:rsidRPr="00066707" w:rsidRDefault="00A44B7A" w:rsidP="00A44B7A">
            <w:pPr>
              <w:spacing w:before="60" w:after="60" w:line="240" w:lineRule="auto"/>
              <w:jc w:val="center"/>
              <w:rPr>
                <w:color w:val="000000" w:themeColor="text1"/>
                <w:sz w:val="28"/>
                <w:szCs w:val="28"/>
              </w:rPr>
            </w:pPr>
            <w:r>
              <w:rPr>
                <w:color w:val="000000" w:themeColor="text1"/>
                <w:sz w:val="28"/>
                <w:szCs w:val="28"/>
              </w:rPr>
              <w:t>14</w:t>
            </w:r>
            <w:r w:rsidRPr="00066707">
              <w:rPr>
                <w:color w:val="000000" w:themeColor="text1"/>
                <w:sz w:val="28"/>
                <w:szCs w:val="28"/>
              </w:rPr>
              <w:t>/</w:t>
            </w:r>
            <w:r>
              <w:rPr>
                <w:color w:val="000000" w:themeColor="text1"/>
                <w:sz w:val="28"/>
                <w:szCs w:val="28"/>
              </w:rPr>
              <w:t>5</w:t>
            </w:r>
          </w:p>
        </w:tc>
        <w:tc>
          <w:tcPr>
            <w:tcW w:w="1038" w:type="dxa"/>
            <w:shd w:val="clear" w:color="auto" w:fill="auto"/>
            <w:vAlign w:val="center"/>
          </w:tcPr>
          <w:p w14:paraId="48C6E4D1" w14:textId="31D6D015"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06g45</w:t>
            </w:r>
          </w:p>
        </w:tc>
        <w:tc>
          <w:tcPr>
            <w:tcW w:w="6491" w:type="dxa"/>
            <w:shd w:val="clear" w:color="auto" w:fill="auto"/>
            <w:vAlign w:val="center"/>
          </w:tcPr>
          <w:p w14:paraId="114508AF" w14:textId="4D0436FC"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FB2768">
              <w:rPr>
                <w:color w:val="000000" w:themeColor="text1"/>
                <w:spacing w:val="-4"/>
                <w:sz w:val="28"/>
                <w:szCs w:val="28"/>
              </w:rPr>
              <w:t>Dự tuyên dương Chỉ thị 05 của LĐLĐ</w:t>
            </w:r>
            <w:r>
              <w:rPr>
                <w:color w:val="000000" w:themeColor="text1"/>
                <w:spacing w:val="-4"/>
                <w:sz w:val="28"/>
                <w:szCs w:val="28"/>
              </w:rPr>
              <w:t xml:space="preserve">. </w:t>
            </w:r>
            <w:r w:rsidRPr="00FB2768">
              <w:rPr>
                <w:b/>
                <w:bCs/>
                <w:color w:val="000000" w:themeColor="text1"/>
                <w:spacing w:val="-4"/>
                <w:sz w:val="28"/>
                <w:szCs w:val="28"/>
              </w:rPr>
              <w:t>(Đ/c Hiếu</w:t>
            </w:r>
            <w:r>
              <w:rPr>
                <w:b/>
                <w:bCs/>
                <w:color w:val="000000" w:themeColor="text1"/>
                <w:spacing w:val="-4"/>
                <w:sz w:val="28"/>
                <w:szCs w:val="28"/>
              </w:rPr>
              <w:t>, M.Thảo</w:t>
            </w:r>
            <w:r w:rsidRPr="00FB2768">
              <w:rPr>
                <w:b/>
                <w:bCs/>
                <w:color w:val="000000" w:themeColor="text1"/>
                <w:spacing w:val="-4"/>
                <w:sz w:val="28"/>
                <w:szCs w:val="28"/>
              </w:rPr>
              <w:t>)</w:t>
            </w:r>
          </w:p>
        </w:tc>
        <w:tc>
          <w:tcPr>
            <w:tcW w:w="2051" w:type="dxa"/>
            <w:shd w:val="clear" w:color="auto" w:fill="auto"/>
            <w:vAlign w:val="center"/>
          </w:tcPr>
          <w:p w14:paraId="206AE47D" w14:textId="1F83B558"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LĐLĐ/Q</w:t>
            </w:r>
          </w:p>
        </w:tc>
      </w:tr>
      <w:tr w:rsidR="00A44B7A" w:rsidRPr="00066707" w14:paraId="01FDE286"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40F8901" w14:textId="21F59E09"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307DBC1" w14:textId="253FDB1B"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491" w:type="dxa"/>
            <w:shd w:val="clear" w:color="auto" w:fill="auto"/>
            <w:vAlign w:val="center"/>
          </w:tcPr>
          <w:p w14:paraId="0F8666A3" w14:textId="00167E6F" w:rsidR="00A44B7A" w:rsidRPr="00B44280"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sàn giao dịch giới thiệu việc làm và tư vấn học nghề quận Phú Nhuận năm 2024. </w:t>
            </w:r>
            <w:r w:rsidRPr="002F6D97">
              <w:rPr>
                <w:b/>
                <w:bCs/>
                <w:color w:val="000000" w:themeColor="text1"/>
                <w:spacing w:val="-4"/>
                <w:sz w:val="28"/>
                <w:szCs w:val="28"/>
              </w:rPr>
              <w:t>(Đ/c Trí, Trung)</w:t>
            </w:r>
          </w:p>
        </w:tc>
        <w:tc>
          <w:tcPr>
            <w:tcW w:w="2051" w:type="dxa"/>
            <w:shd w:val="clear" w:color="auto" w:fill="auto"/>
            <w:vAlign w:val="center"/>
          </w:tcPr>
          <w:p w14:paraId="321C47DE" w14:textId="6EE91DE9"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CLB TT Rạch Miễu</w:t>
            </w:r>
          </w:p>
        </w:tc>
      </w:tr>
      <w:tr w:rsidR="00A44B7A" w:rsidRPr="00066707" w14:paraId="51D822F6"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718539E" w14:textId="75CC791D"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B4CC1A4" w14:textId="1E94B04C"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91" w:type="dxa"/>
            <w:shd w:val="clear" w:color="auto" w:fill="auto"/>
            <w:vAlign w:val="center"/>
          </w:tcPr>
          <w:p w14:paraId="4AADAA7C" w14:textId="345D8C0E"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Kiểm tra công tác Đội. </w:t>
            </w:r>
            <w:r w:rsidRPr="00497A2B">
              <w:rPr>
                <w:b/>
                <w:bCs/>
                <w:color w:val="000000" w:themeColor="text1"/>
                <w:sz w:val="28"/>
                <w:szCs w:val="28"/>
              </w:rPr>
              <w:t>(Đ/c Trí, An, M.Thảo, Ân, Châu)</w:t>
            </w:r>
          </w:p>
        </w:tc>
        <w:tc>
          <w:tcPr>
            <w:tcW w:w="2051" w:type="dxa"/>
            <w:shd w:val="clear" w:color="auto" w:fill="auto"/>
            <w:vAlign w:val="center"/>
          </w:tcPr>
          <w:p w14:paraId="03724545" w14:textId="751E590D"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Trường THCS Trần Huy Liệu</w:t>
            </w:r>
          </w:p>
        </w:tc>
      </w:tr>
      <w:tr w:rsidR="00A44B7A" w:rsidRPr="00066707" w14:paraId="56748FFE" w14:textId="77777777" w:rsidTr="00FA40E5">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257893A1"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1DC45A96" w14:textId="646E9854"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08g30</w:t>
            </w:r>
          </w:p>
        </w:tc>
        <w:tc>
          <w:tcPr>
            <w:tcW w:w="6491" w:type="dxa"/>
            <w:shd w:val="clear" w:color="auto" w:fill="auto"/>
          </w:tcPr>
          <w:p w14:paraId="10D3F0D4" w14:textId="6AF8CF55" w:rsidR="00A44B7A" w:rsidRPr="00E85E3D"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Quay video clip thực hiện môn thi tiếng Anh Hội thi Chỉ huy Đội giỏi Thành Phố Hồ Chí Minh lần thứ 27 - năm 2024. </w:t>
            </w:r>
            <w:r w:rsidRPr="00FA40E5">
              <w:rPr>
                <w:b/>
                <w:bCs/>
                <w:color w:val="000000"/>
                <w:sz w:val="28"/>
                <w:szCs w:val="28"/>
              </w:rPr>
              <w:t>(Đ/c Đại và các em thiếu nhi)</w:t>
            </w:r>
          </w:p>
        </w:tc>
        <w:tc>
          <w:tcPr>
            <w:tcW w:w="2051" w:type="dxa"/>
            <w:shd w:val="clear" w:color="auto" w:fill="auto"/>
            <w:vAlign w:val="center"/>
          </w:tcPr>
          <w:p w14:paraId="2DCAC1AB" w14:textId="25E55BA0"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rPr>
              <w:t>Cơ sở</w:t>
            </w:r>
          </w:p>
        </w:tc>
      </w:tr>
      <w:tr w:rsidR="00A44B7A" w:rsidRPr="00066707" w14:paraId="03569684"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937979A"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14BFE8EE" w14:textId="0E1199D0"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auto"/>
            <w:vAlign w:val="center"/>
          </w:tcPr>
          <w:p w14:paraId="2157C136" w14:textId="727A6A65" w:rsidR="00A44B7A" w:rsidRDefault="00A44B7A" w:rsidP="00A44B7A">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85E3D">
              <w:rPr>
                <w:color w:val="000000" w:themeColor="text1"/>
                <w:sz w:val="28"/>
                <w:szCs w:val="28"/>
              </w:rPr>
              <w:t>Đại hội Đoàn viên Chi đoàn Cơ quan Quận Đoàn</w:t>
            </w:r>
            <w:r>
              <w:rPr>
                <w:color w:val="000000" w:themeColor="text1"/>
                <w:sz w:val="28"/>
                <w:szCs w:val="28"/>
              </w:rPr>
              <w:t xml:space="preserve"> </w:t>
            </w:r>
            <w:r w:rsidRPr="00E85E3D">
              <w:rPr>
                <w:color w:val="000000" w:themeColor="text1"/>
                <w:sz w:val="28"/>
                <w:szCs w:val="28"/>
              </w:rPr>
              <w:t>Quận Đoàn</w:t>
            </w:r>
            <w:r>
              <w:rPr>
                <w:color w:val="000000" w:themeColor="text1"/>
                <w:sz w:val="28"/>
                <w:szCs w:val="28"/>
              </w:rPr>
              <w:t xml:space="preserve">. </w:t>
            </w:r>
            <w:r w:rsidRPr="00E85E3D">
              <w:rPr>
                <w:b/>
                <w:bCs/>
                <w:color w:val="000000" w:themeColor="text1"/>
                <w:sz w:val="28"/>
                <w:szCs w:val="28"/>
              </w:rPr>
              <w:t>(BTV, toàn thể Đoàn viên Chi đoàn)</w:t>
            </w:r>
          </w:p>
        </w:tc>
        <w:tc>
          <w:tcPr>
            <w:tcW w:w="2051" w:type="dxa"/>
            <w:shd w:val="clear" w:color="auto" w:fill="auto"/>
            <w:vAlign w:val="center"/>
          </w:tcPr>
          <w:p w14:paraId="3E9C0AC9" w14:textId="78AE73EC"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Phòng họp</w:t>
            </w:r>
          </w:p>
        </w:tc>
      </w:tr>
      <w:tr w:rsidR="00A44B7A" w:rsidRPr="00066707" w14:paraId="25CB87B1"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A449333"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43CFF1A8" w14:textId="2760BC6C"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auto"/>
          </w:tcPr>
          <w:p w14:paraId="1B76839D" w14:textId="334089D7"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họp Ban chỉ đạo hè quận, huyện, thành phố Thủ Đức. </w:t>
            </w:r>
            <w:r w:rsidRPr="00E62091">
              <w:rPr>
                <w:b/>
                <w:bCs/>
                <w:color w:val="000000" w:themeColor="text1"/>
                <w:spacing w:val="-4"/>
                <w:sz w:val="28"/>
                <w:szCs w:val="28"/>
              </w:rPr>
              <w:t>(Đ/c Yến)</w:t>
            </w:r>
          </w:p>
        </w:tc>
        <w:tc>
          <w:tcPr>
            <w:tcW w:w="2051" w:type="dxa"/>
            <w:shd w:val="clear" w:color="auto" w:fill="auto"/>
            <w:vAlign w:val="center"/>
          </w:tcPr>
          <w:p w14:paraId="2CA3DFC0" w14:textId="5426B4E9"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HT.TĐ</w:t>
            </w:r>
          </w:p>
        </w:tc>
      </w:tr>
      <w:tr w:rsidR="00A44B7A" w:rsidRPr="00066707" w14:paraId="1F486CEE"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DB5B307"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1EA1F8A0" w14:textId="1B81A915"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w:t>
            </w:r>
            <w:r w:rsidRPr="00066707">
              <w:rPr>
                <w:b/>
                <w:bCs/>
                <w:color w:val="000000" w:themeColor="text1"/>
                <w:sz w:val="28"/>
                <w:szCs w:val="28"/>
              </w:rPr>
              <w:t>g00</w:t>
            </w:r>
          </w:p>
        </w:tc>
        <w:tc>
          <w:tcPr>
            <w:tcW w:w="6491" w:type="dxa"/>
            <w:shd w:val="clear" w:color="auto" w:fill="auto"/>
            <w:vAlign w:val="center"/>
          </w:tcPr>
          <w:p w14:paraId="46CBC6E0" w14:textId="0367C4C5"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66707">
              <w:rPr>
                <w:bCs/>
                <w:color w:val="000000" w:themeColor="text1"/>
                <w:sz w:val="28"/>
                <w:szCs w:val="28"/>
              </w:rPr>
              <w:t>Sinh hoạt CLB trống – kèn.</w:t>
            </w:r>
            <w:r w:rsidRPr="00066707">
              <w:rPr>
                <w:b/>
                <w:color w:val="000000" w:themeColor="text1"/>
                <w:sz w:val="28"/>
                <w:szCs w:val="28"/>
              </w:rPr>
              <w:t xml:space="preserve"> (Đ/c Đại)</w:t>
            </w:r>
          </w:p>
        </w:tc>
        <w:tc>
          <w:tcPr>
            <w:tcW w:w="2051" w:type="dxa"/>
            <w:shd w:val="clear" w:color="auto" w:fill="auto"/>
            <w:vAlign w:val="center"/>
          </w:tcPr>
          <w:p w14:paraId="1299546C" w14:textId="3EF4676C" w:rsidR="00A44B7A" w:rsidRPr="00FA40E5"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40E5">
              <w:rPr>
                <w:color w:val="000000" w:themeColor="text1"/>
              </w:rPr>
              <w:t>Sảnh chính</w:t>
            </w:r>
          </w:p>
        </w:tc>
      </w:tr>
      <w:tr w:rsidR="00A44B7A" w:rsidRPr="00066707" w14:paraId="05BC4938"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60974E68" w14:textId="56F62024" w:rsidR="00A44B7A" w:rsidRPr="00066707" w:rsidRDefault="004515F6" w:rsidP="00A44B7A">
            <w:pPr>
              <w:spacing w:before="60" w:after="60" w:line="240" w:lineRule="auto"/>
              <w:jc w:val="center"/>
              <w:rPr>
                <w:b w:val="0"/>
                <w:color w:val="000000" w:themeColor="text1"/>
                <w:sz w:val="28"/>
                <w:szCs w:val="28"/>
              </w:rPr>
            </w:pPr>
            <w:r w:rsidRPr="00066707">
              <w:rPr>
                <w:color w:val="000000" w:themeColor="text1"/>
                <w:sz w:val="28"/>
                <w:szCs w:val="28"/>
              </w:rPr>
              <w:lastRenderedPageBreak/>
              <w:t xml:space="preserve"> </w:t>
            </w:r>
            <w:r w:rsidR="00A44B7A" w:rsidRPr="00066707">
              <w:rPr>
                <w:color w:val="000000" w:themeColor="text1"/>
                <w:sz w:val="28"/>
                <w:szCs w:val="28"/>
              </w:rPr>
              <w:t>Thứ Tư</w:t>
            </w:r>
          </w:p>
          <w:p w14:paraId="7A537EE0" w14:textId="27A7C7F2" w:rsidR="00A44B7A" w:rsidRPr="00066707" w:rsidRDefault="00A44B7A" w:rsidP="00A44B7A">
            <w:pPr>
              <w:spacing w:before="60" w:after="60" w:line="240" w:lineRule="auto"/>
              <w:jc w:val="center"/>
              <w:rPr>
                <w:color w:val="000000" w:themeColor="text1"/>
                <w:sz w:val="28"/>
                <w:szCs w:val="28"/>
              </w:rPr>
            </w:pPr>
            <w:r>
              <w:rPr>
                <w:color w:val="000000" w:themeColor="text1"/>
                <w:sz w:val="28"/>
                <w:szCs w:val="28"/>
              </w:rPr>
              <w:t>15</w:t>
            </w:r>
            <w:r w:rsidRPr="00066707">
              <w:rPr>
                <w:color w:val="000000" w:themeColor="text1"/>
                <w:sz w:val="28"/>
                <w:szCs w:val="28"/>
              </w:rPr>
              <w:t>/</w:t>
            </w:r>
            <w:r>
              <w:rPr>
                <w:color w:val="000000" w:themeColor="text1"/>
                <w:sz w:val="28"/>
                <w:szCs w:val="28"/>
              </w:rPr>
              <w:t>5</w:t>
            </w:r>
          </w:p>
        </w:tc>
        <w:tc>
          <w:tcPr>
            <w:tcW w:w="1038" w:type="dxa"/>
            <w:shd w:val="clear" w:color="auto" w:fill="auto"/>
            <w:vAlign w:val="center"/>
          </w:tcPr>
          <w:p w14:paraId="70375EFE" w14:textId="22EA894E"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07g00</w:t>
            </w:r>
          </w:p>
        </w:tc>
        <w:tc>
          <w:tcPr>
            <w:tcW w:w="6491" w:type="dxa"/>
            <w:shd w:val="clear" w:color="auto" w:fill="auto"/>
            <w:vAlign w:val="center"/>
          </w:tcPr>
          <w:p w14:paraId="17442DC9" w14:textId="39315EBD"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ngày hội sống xanh – Lễ phát động trồng cây. </w:t>
            </w:r>
            <w:r w:rsidRPr="00C95A8A">
              <w:rPr>
                <w:b/>
                <w:bCs/>
                <w:color w:val="000000" w:themeColor="text1"/>
                <w:sz w:val="28"/>
                <w:szCs w:val="28"/>
              </w:rPr>
              <w:t>(Đ/c Yến)</w:t>
            </w:r>
          </w:p>
        </w:tc>
        <w:tc>
          <w:tcPr>
            <w:tcW w:w="2051" w:type="dxa"/>
            <w:shd w:val="clear" w:color="auto" w:fill="auto"/>
            <w:vAlign w:val="center"/>
          </w:tcPr>
          <w:p w14:paraId="2D9D4712" w14:textId="39E3DD8C"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Sân CC Orchard Pảkview (130-132 Hồng Hà)</w:t>
            </w:r>
          </w:p>
        </w:tc>
      </w:tr>
      <w:tr w:rsidR="00A44B7A" w:rsidRPr="00066707" w14:paraId="28CF3736"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DEFF6CF" w14:textId="45837E76"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9DC5889" w14:textId="087AA5D7"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auto"/>
            <w:vAlign w:val="center"/>
          </w:tcPr>
          <w:p w14:paraId="753D6AD7" w14:textId="35BE467A"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Kiểm tra công tác Đội. </w:t>
            </w:r>
            <w:r w:rsidRPr="00497A2B">
              <w:rPr>
                <w:b/>
                <w:bCs/>
                <w:color w:val="000000" w:themeColor="text1"/>
                <w:sz w:val="28"/>
                <w:szCs w:val="28"/>
              </w:rPr>
              <w:t>(Đ/c Trí, An, M.Thảo, Châu)</w:t>
            </w:r>
          </w:p>
        </w:tc>
        <w:tc>
          <w:tcPr>
            <w:tcW w:w="2051" w:type="dxa"/>
            <w:shd w:val="clear" w:color="auto" w:fill="auto"/>
            <w:vAlign w:val="center"/>
          </w:tcPr>
          <w:p w14:paraId="5038A999" w14:textId="758BAE2D"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THCS Độc Lập</w:t>
            </w:r>
          </w:p>
        </w:tc>
      </w:tr>
      <w:tr w:rsidR="00A44B7A" w:rsidRPr="00066707" w14:paraId="0F178F54"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6757ED5"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148FA72B" w14:textId="4A1063E1"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08g00</w:t>
            </w:r>
          </w:p>
        </w:tc>
        <w:tc>
          <w:tcPr>
            <w:tcW w:w="6491" w:type="dxa"/>
            <w:shd w:val="clear" w:color="auto" w:fill="auto"/>
          </w:tcPr>
          <w:p w14:paraId="660CE4C6" w14:textId="6FD60BFB"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Dự Đại hội Đoàn viên Chi đoàn Phòng LĐTBXH. </w:t>
            </w:r>
            <w:r w:rsidRPr="00C95A8A">
              <w:rPr>
                <w:b/>
                <w:bCs/>
                <w:color w:val="000000" w:themeColor="text1"/>
                <w:sz w:val="28"/>
                <w:szCs w:val="28"/>
              </w:rPr>
              <w:t>(TCT số 1, Như)</w:t>
            </w:r>
          </w:p>
        </w:tc>
        <w:tc>
          <w:tcPr>
            <w:tcW w:w="2051" w:type="dxa"/>
            <w:shd w:val="clear" w:color="auto" w:fill="auto"/>
            <w:vAlign w:val="center"/>
          </w:tcPr>
          <w:p w14:paraId="17B17D10" w14:textId="7F1B835E"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P.2 (Lầu 4) UB/Q</w:t>
            </w:r>
          </w:p>
        </w:tc>
      </w:tr>
      <w:tr w:rsidR="00A44B7A" w:rsidRPr="00066707" w14:paraId="215A44EC"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3CE35F45"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9CAC1D7" w14:textId="347FBA01"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91" w:type="dxa"/>
            <w:shd w:val="clear" w:color="auto" w:fill="auto"/>
            <w:vAlign w:val="center"/>
          </w:tcPr>
          <w:p w14:paraId="727B44E5" w14:textId="3BB65DEA"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Kiểm tra Công tác Đoàn và phong trào thanh niên khu vực trường học. </w:t>
            </w:r>
            <w:r w:rsidRPr="007B2688">
              <w:rPr>
                <w:b/>
                <w:bCs/>
                <w:color w:val="000000" w:themeColor="text1"/>
                <w:sz w:val="28"/>
                <w:szCs w:val="28"/>
              </w:rPr>
              <w:t>(Đ/c Yến, Trung, Như, Phát)</w:t>
            </w:r>
          </w:p>
        </w:tc>
        <w:tc>
          <w:tcPr>
            <w:tcW w:w="2051" w:type="dxa"/>
            <w:shd w:val="clear" w:color="auto" w:fill="auto"/>
            <w:vAlign w:val="center"/>
          </w:tcPr>
          <w:p w14:paraId="7E0F05B1" w14:textId="262F00E5"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THPT Phú Nhuận</w:t>
            </w:r>
          </w:p>
        </w:tc>
      </w:tr>
      <w:tr w:rsidR="00A44B7A" w:rsidRPr="00066707" w14:paraId="1832F752"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7C3616B"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D7D307E" w14:textId="3126EC26"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09g30</w:t>
            </w:r>
          </w:p>
        </w:tc>
        <w:tc>
          <w:tcPr>
            <w:tcW w:w="6491" w:type="dxa"/>
            <w:shd w:val="clear" w:color="auto" w:fill="auto"/>
            <w:vAlign w:val="center"/>
          </w:tcPr>
          <w:p w14:paraId="46BA3DD2" w14:textId="00011A8C"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Kiểm tra công tác Đội. </w:t>
            </w:r>
            <w:r w:rsidRPr="00C95A8A">
              <w:rPr>
                <w:b/>
                <w:bCs/>
                <w:color w:val="000000" w:themeColor="text1"/>
                <w:sz w:val="28"/>
                <w:szCs w:val="28"/>
              </w:rPr>
              <w:t>(Đ/c Trí, An, M.Thảo, Châu)</w:t>
            </w:r>
          </w:p>
        </w:tc>
        <w:tc>
          <w:tcPr>
            <w:tcW w:w="2051" w:type="dxa"/>
            <w:shd w:val="clear" w:color="auto" w:fill="auto"/>
            <w:vAlign w:val="center"/>
          </w:tcPr>
          <w:p w14:paraId="71E2786E" w14:textId="584002A3"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Trường THCS Cầu Kiệu</w:t>
            </w:r>
          </w:p>
        </w:tc>
      </w:tr>
      <w:tr w:rsidR="00A44B7A" w:rsidRPr="00066707" w14:paraId="2EF434D6"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0013A4BA"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0CA334E9" w14:textId="41B901E6"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91" w:type="dxa"/>
            <w:shd w:val="clear" w:color="auto" w:fill="auto"/>
            <w:vAlign w:val="center"/>
          </w:tcPr>
          <w:p w14:paraId="6C31911B" w14:textId="0F01DD27"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Kiểm tra Công tác Đoàn và phong trào thanh niên khu vực trường học. </w:t>
            </w:r>
            <w:r w:rsidRPr="007B2688">
              <w:rPr>
                <w:i/>
                <w:iCs/>
                <w:color w:val="000000" w:themeColor="text1"/>
                <w:sz w:val="28"/>
                <w:szCs w:val="28"/>
              </w:rPr>
              <w:t>(Chi đoàn giáo viên)</w:t>
            </w:r>
            <w:r>
              <w:rPr>
                <w:color w:val="000000" w:themeColor="text1"/>
                <w:sz w:val="28"/>
                <w:szCs w:val="28"/>
              </w:rPr>
              <w:t xml:space="preserve"> </w:t>
            </w:r>
            <w:r w:rsidRPr="007B2688">
              <w:rPr>
                <w:b/>
                <w:bCs/>
                <w:color w:val="000000" w:themeColor="text1"/>
                <w:sz w:val="28"/>
                <w:szCs w:val="28"/>
              </w:rPr>
              <w:t>(Đ/c Yến, Trung, Như, Phát)</w:t>
            </w:r>
          </w:p>
        </w:tc>
        <w:tc>
          <w:tcPr>
            <w:tcW w:w="2051" w:type="dxa"/>
            <w:shd w:val="clear" w:color="auto" w:fill="auto"/>
            <w:vAlign w:val="center"/>
          </w:tcPr>
          <w:p w14:paraId="4498A4B9" w14:textId="5213911E"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THPT Phú Nhuận</w:t>
            </w:r>
          </w:p>
        </w:tc>
      </w:tr>
      <w:tr w:rsidR="00A44B7A" w:rsidRPr="00066707" w14:paraId="288CE340"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36E802EC"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DC4F47E" w14:textId="59C23012"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10g30</w:t>
            </w:r>
          </w:p>
        </w:tc>
        <w:tc>
          <w:tcPr>
            <w:tcW w:w="6491" w:type="dxa"/>
            <w:shd w:val="clear" w:color="auto" w:fill="auto"/>
            <w:vAlign w:val="center"/>
          </w:tcPr>
          <w:p w14:paraId="07E48109" w14:textId="25CC058A"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Kiểm tra công tác Đội. </w:t>
            </w:r>
            <w:r w:rsidRPr="00C95A8A">
              <w:rPr>
                <w:b/>
                <w:bCs/>
                <w:color w:val="000000" w:themeColor="text1"/>
                <w:sz w:val="28"/>
                <w:szCs w:val="28"/>
              </w:rPr>
              <w:t>(Đ/c Trí, An, M.Thảo, Châu)</w:t>
            </w:r>
          </w:p>
        </w:tc>
        <w:tc>
          <w:tcPr>
            <w:tcW w:w="2051" w:type="dxa"/>
            <w:shd w:val="clear" w:color="auto" w:fill="auto"/>
            <w:vAlign w:val="center"/>
          </w:tcPr>
          <w:p w14:paraId="6436E21A" w14:textId="00A7CE0A"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Trường THCS Ngô Tất Tố</w:t>
            </w:r>
          </w:p>
        </w:tc>
      </w:tr>
      <w:tr w:rsidR="00A44B7A" w:rsidRPr="00066707" w14:paraId="53EF7A7D"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EE9A00E" w14:textId="1F9E173C"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3AE15FF" w14:textId="6CB6A997"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14g00</w:t>
            </w:r>
          </w:p>
        </w:tc>
        <w:tc>
          <w:tcPr>
            <w:tcW w:w="6491" w:type="dxa"/>
            <w:shd w:val="clear" w:color="auto" w:fill="auto"/>
            <w:vAlign w:val="center"/>
          </w:tcPr>
          <w:p w14:paraId="788EBA77" w14:textId="232BB482"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Dự lớp bồi dưỡng nghiệp vụ công tác bảo vệ bí mật nhà nước trên không gian mạng. </w:t>
            </w:r>
            <w:r w:rsidRPr="00C95A8A">
              <w:rPr>
                <w:b/>
                <w:bCs/>
                <w:color w:val="000000" w:themeColor="text1"/>
                <w:sz w:val="28"/>
                <w:szCs w:val="28"/>
              </w:rPr>
              <w:t>(Đ/c An)</w:t>
            </w:r>
          </w:p>
        </w:tc>
        <w:tc>
          <w:tcPr>
            <w:tcW w:w="2051" w:type="dxa"/>
            <w:shd w:val="clear" w:color="auto" w:fill="auto"/>
            <w:vAlign w:val="center"/>
          </w:tcPr>
          <w:p w14:paraId="1694578D" w14:textId="586B5FAF"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HT.TTCT/Q</w:t>
            </w:r>
          </w:p>
        </w:tc>
      </w:tr>
      <w:tr w:rsidR="00A44B7A" w:rsidRPr="00066707" w14:paraId="4F26A04E"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D1B8E3F"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52D091C" w14:textId="09CD0102"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14g00</w:t>
            </w:r>
          </w:p>
        </w:tc>
        <w:tc>
          <w:tcPr>
            <w:tcW w:w="6491" w:type="dxa"/>
            <w:shd w:val="clear" w:color="auto" w:fill="auto"/>
            <w:vAlign w:val="center"/>
          </w:tcPr>
          <w:p w14:paraId="3BC36BB0" w14:textId="1EFD47E4"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Kiểm tra công tác Đội. </w:t>
            </w:r>
            <w:r w:rsidRPr="00C95A8A">
              <w:rPr>
                <w:b/>
                <w:bCs/>
                <w:color w:val="000000" w:themeColor="text1"/>
                <w:sz w:val="28"/>
                <w:szCs w:val="28"/>
              </w:rPr>
              <w:t>(Đ/c Trí, An, M.Thảo, Châu)</w:t>
            </w:r>
          </w:p>
        </w:tc>
        <w:tc>
          <w:tcPr>
            <w:tcW w:w="2051" w:type="dxa"/>
            <w:shd w:val="clear" w:color="auto" w:fill="auto"/>
            <w:vAlign w:val="center"/>
          </w:tcPr>
          <w:p w14:paraId="530703B9" w14:textId="356F3BDE"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Trường THCS Đào Duy Anh</w:t>
            </w:r>
          </w:p>
        </w:tc>
      </w:tr>
      <w:tr w:rsidR="00A44B7A" w:rsidRPr="00066707" w14:paraId="13D268C3"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6316900"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609610F8" w14:textId="20B2DF6A"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5A8A">
              <w:rPr>
                <w:b/>
                <w:bCs/>
                <w:color w:val="000000" w:themeColor="text1"/>
                <w:sz w:val="28"/>
                <w:szCs w:val="28"/>
              </w:rPr>
              <w:t>14g00</w:t>
            </w:r>
          </w:p>
        </w:tc>
        <w:tc>
          <w:tcPr>
            <w:tcW w:w="6491" w:type="dxa"/>
            <w:shd w:val="clear" w:color="auto" w:fill="auto"/>
          </w:tcPr>
          <w:p w14:paraId="7815F08D" w14:textId="09319624" w:rsidR="00A44B7A" w:rsidRPr="00C95A8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5A8A">
              <w:rPr>
                <w:color w:val="000000" w:themeColor="text1"/>
                <w:sz w:val="28"/>
                <w:szCs w:val="28"/>
              </w:rPr>
              <w:t xml:space="preserve">Chạy chương trình Đại hội MTTQVN quận - Lần 2. </w:t>
            </w:r>
            <w:r w:rsidRPr="00C95A8A">
              <w:rPr>
                <w:b/>
                <w:bCs/>
                <w:color w:val="000000" w:themeColor="text1"/>
                <w:sz w:val="28"/>
                <w:szCs w:val="28"/>
              </w:rPr>
              <w:t>(Đ/c Hiếu)</w:t>
            </w:r>
          </w:p>
        </w:tc>
        <w:tc>
          <w:tcPr>
            <w:tcW w:w="2051" w:type="dxa"/>
            <w:shd w:val="clear" w:color="auto" w:fill="auto"/>
            <w:vAlign w:val="center"/>
          </w:tcPr>
          <w:p w14:paraId="7CBA5817" w14:textId="4E599222" w:rsidR="00A44B7A" w:rsidRPr="00C95A8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95A8A">
              <w:rPr>
                <w:color w:val="000000" w:themeColor="text1"/>
              </w:rPr>
              <w:t>HT.UBQ</w:t>
            </w:r>
          </w:p>
        </w:tc>
      </w:tr>
      <w:tr w:rsidR="00A44B7A" w:rsidRPr="00066707" w14:paraId="60924343"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116F36B7"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292B243" w14:textId="4EBD7AF6"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15g30</w:t>
            </w:r>
          </w:p>
        </w:tc>
        <w:tc>
          <w:tcPr>
            <w:tcW w:w="6491" w:type="dxa"/>
            <w:shd w:val="clear" w:color="auto" w:fill="auto"/>
            <w:vAlign w:val="center"/>
          </w:tcPr>
          <w:p w14:paraId="00CD97DE" w14:textId="75BBB79D"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Kiểm tra công tác Đội. </w:t>
            </w:r>
            <w:r w:rsidRPr="00497A2B">
              <w:rPr>
                <w:b/>
                <w:bCs/>
                <w:color w:val="000000" w:themeColor="text1"/>
                <w:sz w:val="28"/>
                <w:szCs w:val="28"/>
              </w:rPr>
              <w:t>(Đ/c Trí, An, M.Thảo, Châu)</w:t>
            </w:r>
          </w:p>
        </w:tc>
        <w:tc>
          <w:tcPr>
            <w:tcW w:w="2051" w:type="dxa"/>
            <w:shd w:val="clear" w:color="auto" w:fill="auto"/>
            <w:vAlign w:val="center"/>
          </w:tcPr>
          <w:p w14:paraId="6A47D3B9" w14:textId="1BBA2A2F"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THCS Châu Văn Liêm</w:t>
            </w:r>
          </w:p>
        </w:tc>
      </w:tr>
      <w:tr w:rsidR="00A44B7A" w:rsidRPr="00066707" w14:paraId="2B0D4973"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02868850" w14:textId="77777777" w:rsidR="00A44B7A" w:rsidRDefault="00A44B7A" w:rsidP="00A44B7A">
            <w:pPr>
              <w:spacing w:before="60" w:after="60" w:line="240" w:lineRule="auto"/>
              <w:jc w:val="center"/>
              <w:rPr>
                <w:b w:val="0"/>
                <w:bCs w:val="0"/>
                <w:color w:val="000000" w:themeColor="text1"/>
                <w:sz w:val="28"/>
                <w:szCs w:val="28"/>
              </w:rPr>
            </w:pPr>
            <w:r>
              <w:rPr>
                <w:color w:val="000000" w:themeColor="text1"/>
                <w:sz w:val="28"/>
                <w:szCs w:val="28"/>
              </w:rPr>
              <w:t xml:space="preserve"> Thứ năm</w:t>
            </w:r>
          </w:p>
          <w:p w14:paraId="6E50CB70" w14:textId="53C3EAF8" w:rsidR="00A44B7A" w:rsidRDefault="00A44B7A" w:rsidP="00A44B7A">
            <w:pPr>
              <w:spacing w:before="60" w:after="60" w:line="240" w:lineRule="auto"/>
              <w:jc w:val="center"/>
              <w:rPr>
                <w:color w:val="000000" w:themeColor="text1"/>
                <w:sz w:val="28"/>
                <w:szCs w:val="28"/>
              </w:rPr>
            </w:pPr>
            <w:r>
              <w:rPr>
                <w:color w:val="000000" w:themeColor="text1"/>
                <w:sz w:val="28"/>
                <w:szCs w:val="28"/>
              </w:rPr>
              <w:t>16/5</w:t>
            </w:r>
          </w:p>
        </w:tc>
        <w:tc>
          <w:tcPr>
            <w:tcW w:w="1038" w:type="dxa"/>
            <w:shd w:val="clear" w:color="auto" w:fill="auto"/>
            <w:vAlign w:val="center"/>
          </w:tcPr>
          <w:p w14:paraId="2C996CB1" w14:textId="0EF95065"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06g30</w:t>
            </w:r>
          </w:p>
        </w:tc>
        <w:tc>
          <w:tcPr>
            <w:tcW w:w="6491" w:type="dxa"/>
            <w:shd w:val="clear" w:color="auto" w:fill="auto"/>
          </w:tcPr>
          <w:p w14:paraId="14EB9673" w14:textId="6AC420F3" w:rsidR="00A44B7A" w:rsidRPr="00B44280"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lễ dâng hương Đại tưởng nệm Liệt sĩ quận. </w:t>
            </w:r>
            <w:r w:rsidRPr="00497A2B">
              <w:rPr>
                <w:b/>
                <w:bCs/>
                <w:color w:val="000000" w:themeColor="text1"/>
                <w:spacing w:val="-4"/>
                <w:sz w:val="28"/>
                <w:szCs w:val="28"/>
              </w:rPr>
              <w:t>(Đ/c Trí)</w:t>
            </w:r>
          </w:p>
        </w:tc>
        <w:tc>
          <w:tcPr>
            <w:tcW w:w="2051" w:type="dxa"/>
            <w:shd w:val="clear" w:color="auto" w:fill="auto"/>
            <w:vAlign w:val="center"/>
          </w:tcPr>
          <w:p w14:paraId="2CF76C95" w14:textId="77CF7567"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Đài liệt sĩ quận</w:t>
            </w:r>
          </w:p>
        </w:tc>
      </w:tr>
      <w:tr w:rsidR="00A44B7A" w:rsidRPr="00066707" w14:paraId="601FDA38"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3A28681A" w14:textId="556E4629"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3B2E7C45" w14:textId="2BA55001"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91" w:type="dxa"/>
            <w:shd w:val="clear" w:color="auto" w:fill="auto"/>
          </w:tcPr>
          <w:p w14:paraId="01624035" w14:textId="7FFB0E2D"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pacing w:val="-4"/>
                <w:sz w:val="28"/>
                <w:szCs w:val="28"/>
              </w:rPr>
              <w:t xml:space="preserve">Dự Đại hội đại biểu UB.MTTQVN/Q. </w:t>
            </w:r>
            <w:r w:rsidRPr="002F6D97">
              <w:rPr>
                <w:b/>
                <w:bCs/>
                <w:color w:val="000000" w:themeColor="text1"/>
                <w:spacing w:val="-4"/>
                <w:sz w:val="28"/>
                <w:szCs w:val="28"/>
              </w:rPr>
              <w:t>(Đ/c Trí, Yến, Hiếu, Trung)</w:t>
            </w:r>
          </w:p>
        </w:tc>
        <w:tc>
          <w:tcPr>
            <w:tcW w:w="2051" w:type="dxa"/>
            <w:shd w:val="clear" w:color="auto" w:fill="auto"/>
            <w:vAlign w:val="center"/>
          </w:tcPr>
          <w:p w14:paraId="3145DC44" w14:textId="5D5BD00E"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HT.UBND/Q</w:t>
            </w:r>
          </w:p>
        </w:tc>
      </w:tr>
      <w:tr w:rsidR="00A44B7A" w:rsidRPr="00066707" w14:paraId="2A30BA4E" w14:textId="77777777" w:rsidTr="00C939B3">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1E455A1D"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659ECA13" w14:textId="0C4E0901"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auto"/>
          </w:tcPr>
          <w:p w14:paraId="17BB15F1" w14:textId="251616B5"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sz w:val="28"/>
                <w:szCs w:val="28"/>
              </w:rPr>
              <w:t xml:space="preserve">Kiểm tra công tác Đội TiH Hồ Văn Huê </w:t>
            </w:r>
            <w:r w:rsidRPr="00762AE7">
              <w:rPr>
                <w:b/>
                <w:bCs/>
                <w:color w:val="000000"/>
                <w:sz w:val="28"/>
                <w:szCs w:val="28"/>
              </w:rPr>
              <w:t>(Đ/c Yến, Hiếu, Đại, Như, Phát)</w:t>
            </w:r>
          </w:p>
        </w:tc>
        <w:tc>
          <w:tcPr>
            <w:tcW w:w="2051" w:type="dxa"/>
            <w:shd w:val="clear" w:color="auto" w:fill="auto"/>
          </w:tcPr>
          <w:p w14:paraId="7F458C9F" w14:textId="23DB9ACE" w:rsidR="00A44B7A" w:rsidRPr="00762AE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62AE7">
              <w:rPr>
                <w:color w:val="000000"/>
              </w:rPr>
              <w:t>Trường TiH Hồ Văn Huê</w:t>
            </w:r>
          </w:p>
        </w:tc>
      </w:tr>
      <w:tr w:rsidR="00A44B7A" w:rsidRPr="00066707" w14:paraId="638FD9C2"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1B51CFD1"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2C9E36FB" w14:textId="68791590" w:rsidR="00A44B7A" w:rsidRPr="007B2688"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D0D0D" w:themeColor="text1" w:themeTint="F2"/>
                <w:sz w:val="28"/>
                <w:szCs w:val="28"/>
              </w:rPr>
            </w:pPr>
            <w:r w:rsidRPr="007B2688">
              <w:rPr>
                <w:b/>
                <w:bCs/>
                <w:color w:val="0D0D0D" w:themeColor="text1" w:themeTint="F2"/>
                <w:sz w:val="28"/>
                <w:szCs w:val="28"/>
              </w:rPr>
              <w:t>14g00</w:t>
            </w:r>
          </w:p>
        </w:tc>
        <w:tc>
          <w:tcPr>
            <w:tcW w:w="6491" w:type="dxa"/>
            <w:shd w:val="clear" w:color="auto" w:fill="auto"/>
          </w:tcPr>
          <w:p w14:paraId="4CAFFB8C" w14:textId="6EA36E83" w:rsidR="00A44B7A" w:rsidRPr="007B2688"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D0D0D" w:themeColor="text1" w:themeTint="F2"/>
                <w:spacing w:val="-4"/>
                <w:sz w:val="28"/>
                <w:szCs w:val="28"/>
              </w:rPr>
            </w:pPr>
            <w:r w:rsidRPr="007B2688">
              <w:rPr>
                <w:color w:val="0D0D0D" w:themeColor="text1" w:themeTint="F2"/>
                <w:spacing w:val="-4"/>
                <w:sz w:val="28"/>
                <w:szCs w:val="28"/>
              </w:rPr>
              <w:t xml:space="preserve">Dự Hội nghị tập huấn quy trình khảo sát, xét duyệt danh sách, phương thức chi trả và thanh, quyết toán kinh phí thực hiện chinh sách đặc thù chăm lo, hỗ trợ người cao tuổi, trẻ em mồ côi và những đối tượng có hoàn cảnh khó khăn trên địa bàn. </w:t>
            </w:r>
            <w:r w:rsidRPr="007B2688">
              <w:rPr>
                <w:b/>
                <w:bCs/>
                <w:color w:val="0D0D0D" w:themeColor="text1" w:themeTint="F2"/>
                <w:spacing w:val="-4"/>
                <w:sz w:val="28"/>
                <w:szCs w:val="28"/>
              </w:rPr>
              <w:t>(Đ/c Trung)</w:t>
            </w:r>
          </w:p>
        </w:tc>
        <w:tc>
          <w:tcPr>
            <w:tcW w:w="2051" w:type="dxa"/>
            <w:shd w:val="clear" w:color="auto" w:fill="auto"/>
            <w:vAlign w:val="center"/>
          </w:tcPr>
          <w:p w14:paraId="165204D3" w14:textId="6EFFB299" w:rsidR="00A44B7A" w:rsidRPr="007B2688"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r w:rsidRPr="007B2688">
              <w:rPr>
                <w:color w:val="0D0D0D" w:themeColor="text1" w:themeTint="F2"/>
              </w:rPr>
              <w:t>HT.TTCT/Q</w:t>
            </w:r>
          </w:p>
        </w:tc>
      </w:tr>
      <w:tr w:rsidR="00A44B7A" w:rsidRPr="00066707" w14:paraId="6C0CE149"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8DBF0BA" w14:textId="70ADB0E0"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08AEFAA6" w14:textId="627F6D0B"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91" w:type="dxa"/>
            <w:shd w:val="clear" w:color="auto" w:fill="auto"/>
            <w:vAlign w:val="center"/>
          </w:tcPr>
          <w:p w14:paraId="3BD25512" w14:textId="6AB52796"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giao ban công tác tổ chức, địa bàn, công trình trong các chương trình, CDTN hè năm 2024. </w:t>
            </w:r>
            <w:r w:rsidRPr="00E62091">
              <w:rPr>
                <w:b/>
                <w:bCs/>
                <w:color w:val="000000" w:themeColor="text1"/>
                <w:sz w:val="28"/>
                <w:szCs w:val="28"/>
              </w:rPr>
              <w:t>(Đ/c Trí)</w:t>
            </w:r>
          </w:p>
        </w:tc>
        <w:tc>
          <w:tcPr>
            <w:tcW w:w="2051" w:type="dxa"/>
            <w:shd w:val="clear" w:color="auto" w:fill="auto"/>
            <w:vAlign w:val="center"/>
          </w:tcPr>
          <w:p w14:paraId="0F16782C" w14:textId="5484EEEF"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HT.TĐ</w:t>
            </w:r>
          </w:p>
        </w:tc>
      </w:tr>
      <w:tr w:rsidR="00A44B7A" w:rsidRPr="00066707" w14:paraId="19180E27" w14:textId="77777777" w:rsidTr="00FB2768">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3956EBAA" w14:textId="77777777" w:rsidR="00A44B7A" w:rsidRPr="00066707" w:rsidRDefault="00A44B7A" w:rsidP="00A44B7A">
            <w:pPr>
              <w:spacing w:before="60" w:after="60" w:line="240" w:lineRule="auto"/>
              <w:jc w:val="center"/>
              <w:rPr>
                <w:b w:val="0"/>
                <w:color w:val="000000" w:themeColor="text1"/>
                <w:sz w:val="28"/>
                <w:szCs w:val="28"/>
              </w:rPr>
            </w:pPr>
            <w:r w:rsidRPr="00066707">
              <w:rPr>
                <w:color w:val="000000" w:themeColor="text1"/>
                <w:sz w:val="28"/>
                <w:szCs w:val="28"/>
              </w:rPr>
              <w:t>Thứ sáu</w:t>
            </w:r>
          </w:p>
          <w:p w14:paraId="173185C7" w14:textId="6B1428F2" w:rsidR="00A44B7A" w:rsidRPr="00066707" w:rsidRDefault="00A44B7A" w:rsidP="00A44B7A">
            <w:pPr>
              <w:spacing w:before="60" w:after="60" w:line="240" w:lineRule="auto"/>
              <w:jc w:val="center"/>
              <w:rPr>
                <w:color w:val="000000" w:themeColor="text1"/>
                <w:sz w:val="28"/>
                <w:szCs w:val="28"/>
              </w:rPr>
            </w:pPr>
            <w:r>
              <w:rPr>
                <w:color w:val="000000" w:themeColor="text1"/>
                <w:sz w:val="28"/>
                <w:szCs w:val="28"/>
              </w:rPr>
              <w:lastRenderedPageBreak/>
              <w:t>17</w:t>
            </w:r>
            <w:r w:rsidRPr="00066707">
              <w:rPr>
                <w:color w:val="000000" w:themeColor="text1"/>
                <w:sz w:val="28"/>
                <w:szCs w:val="28"/>
              </w:rPr>
              <w:t>/</w:t>
            </w:r>
            <w:r>
              <w:rPr>
                <w:color w:val="000000" w:themeColor="text1"/>
                <w:sz w:val="28"/>
                <w:szCs w:val="28"/>
              </w:rPr>
              <w:t>5</w:t>
            </w:r>
          </w:p>
        </w:tc>
        <w:tc>
          <w:tcPr>
            <w:tcW w:w="1038" w:type="dxa"/>
            <w:shd w:val="clear" w:color="auto" w:fill="auto"/>
            <w:vAlign w:val="center"/>
          </w:tcPr>
          <w:p w14:paraId="61E5D412" w14:textId="477E8D77"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lastRenderedPageBreak/>
              <w:t>07g30</w:t>
            </w:r>
          </w:p>
        </w:tc>
        <w:tc>
          <w:tcPr>
            <w:tcW w:w="6491" w:type="dxa"/>
            <w:shd w:val="clear" w:color="auto" w:fill="auto"/>
          </w:tcPr>
          <w:p w14:paraId="490599E5" w14:textId="5D05F7E1" w:rsidR="00A44B7A" w:rsidRPr="00B44280"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themeColor="text1"/>
                <w:spacing w:val="-4"/>
                <w:sz w:val="28"/>
                <w:szCs w:val="28"/>
              </w:rPr>
              <w:t xml:space="preserve">Dự Đại hội đại biểu UB.MTTQVN/Q. </w:t>
            </w:r>
            <w:r w:rsidRPr="002F6D97">
              <w:rPr>
                <w:b/>
                <w:bCs/>
                <w:color w:val="000000" w:themeColor="text1"/>
                <w:spacing w:val="-4"/>
                <w:sz w:val="28"/>
                <w:szCs w:val="28"/>
              </w:rPr>
              <w:t>(Đ/c Trí, Yến, Hiếu, Trung)</w:t>
            </w:r>
          </w:p>
        </w:tc>
        <w:tc>
          <w:tcPr>
            <w:tcW w:w="2051" w:type="dxa"/>
            <w:shd w:val="clear" w:color="auto" w:fill="auto"/>
            <w:vAlign w:val="center"/>
          </w:tcPr>
          <w:p w14:paraId="76EDBA7C" w14:textId="490350EC"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HT.UBND/Q</w:t>
            </w:r>
          </w:p>
        </w:tc>
      </w:tr>
      <w:tr w:rsidR="00A44B7A" w:rsidRPr="00066707" w14:paraId="2A4D2706" w14:textId="77777777" w:rsidTr="00762AE7">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418A16A"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FF53B24" w14:textId="7450191B"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08g00</w:t>
            </w:r>
          </w:p>
        </w:tc>
        <w:tc>
          <w:tcPr>
            <w:tcW w:w="6491" w:type="dxa"/>
            <w:shd w:val="clear" w:color="auto" w:fill="auto"/>
          </w:tcPr>
          <w:p w14:paraId="7DEAD9E6" w14:textId="7C94D22E"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Pr>
                <w:color w:val="000000"/>
                <w:sz w:val="28"/>
                <w:szCs w:val="28"/>
              </w:rPr>
              <w:t xml:space="preserve">Kiểm tra công tác Đội TiH Cao Bá Quát </w:t>
            </w:r>
            <w:r w:rsidRPr="00762AE7">
              <w:rPr>
                <w:b/>
                <w:bCs/>
                <w:color w:val="000000"/>
                <w:sz w:val="28"/>
                <w:szCs w:val="28"/>
              </w:rPr>
              <w:t>(Đ/c Yến, Hiếu, Đại, Như, Phát)</w:t>
            </w:r>
          </w:p>
        </w:tc>
        <w:tc>
          <w:tcPr>
            <w:tcW w:w="2051" w:type="dxa"/>
            <w:shd w:val="clear" w:color="auto" w:fill="auto"/>
            <w:vAlign w:val="center"/>
          </w:tcPr>
          <w:p w14:paraId="35B63648" w14:textId="060B5A53"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sz w:val="28"/>
                <w:szCs w:val="28"/>
              </w:rPr>
              <w:t>Cao Bá Quát</w:t>
            </w:r>
          </w:p>
        </w:tc>
      </w:tr>
      <w:tr w:rsidR="00A44B7A" w:rsidRPr="00066707" w14:paraId="0DFA406A" w14:textId="77777777" w:rsidTr="00762AE7">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2257E10"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23622786" w14:textId="473599C8" w:rsidR="00A44B7A" w:rsidRPr="00762AE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D0D0D" w:themeColor="text1" w:themeTint="F2"/>
                <w:sz w:val="28"/>
                <w:szCs w:val="28"/>
              </w:rPr>
            </w:pPr>
            <w:r w:rsidRPr="00762AE7">
              <w:rPr>
                <w:b/>
                <w:bCs/>
                <w:color w:val="0D0D0D" w:themeColor="text1" w:themeTint="F2"/>
                <w:sz w:val="28"/>
                <w:szCs w:val="28"/>
              </w:rPr>
              <w:t>10g00</w:t>
            </w:r>
          </w:p>
        </w:tc>
        <w:tc>
          <w:tcPr>
            <w:tcW w:w="6491" w:type="dxa"/>
            <w:shd w:val="clear" w:color="auto" w:fill="auto"/>
          </w:tcPr>
          <w:p w14:paraId="0792FD59" w14:textId="72395AB1"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Kiểm tra công tác Đội TiH Phạm Ngọc Thạch. </w:t>
            </w:r>
            <w:r w:rsidRPr="00762AE7">
              <w:rPr>
                <w:b/>
                <w:bCs/>
                <w:color w:val="000000"/>
                <w:sz w:val="28"/>
                <w:szCs w:val="28"/>
              </w:rPr>
              <w:t>(Đ/c Yến, Hiếu, Đại, Như, Phát)</w:t>
            </w:r>
          </w:p>
        </w:tc>
        <w:tc>
          <w:tcPr>
            <w:tcW w:w="2051" w:type="dxa"/>
            <w:shd w:val="clear" w:color="auto" w:fill="auto"/>
            <w:vAlign w:val="center"/>
          </w:tcPr>
          <w:p w14:paraId="2D0E059E" w14:textId="7B7C7FA2" w:rsidR="00A44B7A" w:rsidRPr="00762AE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762AE7">
              <w:rPr>
                <w:color w:val="000000"/>
              </w:rPr>
              <w:t>Trường TiH Phạm Ngọc Thạch</w:t>
            </w:r>
          </w:p>
        </w:tc>
      </w:tr>
      <w:tr w:rsidR="00FD31FA" w:rsidRPr="00066707" w14:paraId="122E89A5" w14:textId="77777777" w:rsidTr="00762AE7">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2F8E232F" w14:textId="77777777" w:rsidR="00FD31FA" w:rsidRPr="00066707" w:rsidRDefault="00FD31FA" w:rsidP="00A44B7A">
            <w:pPr>
              <w:spacing w:before="60" w:after="60" w:line="240" w:lineRule="auto"/>
              <w:jc w:val="center"/>
              <w:rPr>
                <w:color w:val="000000" w:themeColor="text1"/>
                <w:sz w:val="28"/>
                <w:szCs w:val="28"/>
              </w:rPr>
            </w:pPr>
          </w:p>
        </w:tc>
        <w:tc>
          <w:tcPr>
            <w:tcW w:w="1038" w:type="dxa"/>
            <w:shd w:val="clear" w:color="auto" w:fill="auto"/>
            <w:vAlign w:val="center"/>
          </w:tcPr>
          <w:p w14:paraId="7AE8910C" w14:textId="70F66144" w:rsidR="00FD31FA" w:rsidRPr="00762AE7" w:rsidRDefault="00FD31F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D0D0D" w:themeColor="text1" w:themeTint="F2"/>
                <w:sz w:val="28"/>
                <w:szCs w:val="28"/>
              </w:rPr>
            </w:pPr>
            <w:r>
              <w:rPr>
                <w:b/>
                <w:bCs/>
                <w:color w:val="0D0D0D" w:themeColor="text1" w:themeTint="F2"/>
                <w:sz w:val="28"/>
                <w:szCs w:val="28"/>
              </w:rPr>
              <w:t>13g30</w:t>
            </w:r>
          </w:p>
        </w:tc>
        <w:tc>
          <w:tcPr>
            <w:tcW w:w="6491" w:type="dxa"/>
            <w:shd w:val="clear" w:color="auto" w:fill="auto"/>
          </w:tcPr>
          <w:p w14:paraId="4711646F" w14:textId="33093274" w:rsidR="00FD31FA" w:rsidRDefault="004515F6"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w:t>
            </w:r>
            <w:r w:rsidR="00FD31FA">
              <w:rPr>
                <w:color w:val="000000"/>
                <w:sz w:val="28"/>
                <w:szCs w:val="28"/>
              </w:rPr>
              <w:t xml:space="preserve">ổ chức </w:t>
            </w:r>
            <w:r>
              <w:rPr>
                <w:color w:val="000000"/>
                <w:sz w:val="28"/>
                <w:szCs w:val="28"/>
              </w:rPr>
              <w:t xml:space="preserve">tiếp sóng </w:t>
            </w:r>
            <w:r w:rsidR="00FD31FA">
              <w:rPr>
                <w:color w:val="000000"/>
                <w:sz w:val="28"/>
                <w:szCs w:val="28"/>
              </w:rPr>
              <w:t xml:space="preserve">Hội nghị học tập chuyên đề về tư tưởng, đạo đức, phong cách Hồ Chí Minh năm 2024. </w:t>
            </w:r>
            <w:r w:rsidR="00FD31FA" w:rsidRPr="00FD31FA">
              <w:rPr>
                <w:b/>
                <w:bCs/>
                <w:color w:val="000000"/>
                <w:sz w:val="28"/>
                <w:szCs w:val="28"/>
              </w:rPr>
              <w:t>(Đ/c Hiếu)</w:t>
            </w:r>
          </w:p>
        </w:tc>
        <w:tc>
          <w:tcPr>
            <w:tcW w:w="2051" w:type="dxa"/>
            <w:shd w:val="clear" w:color="auto" w:fill="auto"/>
            <w:vAlign w:val="center"/>
          </w:tcPr>
          <w:p w14:paraId="0146BF89" w14:textId="51C991B6" w:rsidR="00FD31FA" w:rsidRPr="00762AE7" w:rsidRDefault="00FD31F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Trực tuyến</w:t>
            </w:r>
          </w:p>
        </w:tc>
      </w:tr>
      <w:tr w:rsidR="00A44B7A" w:rsidRPr="00066707" w14:paraId="60E8C460" w14:textId="77777777" w:rsidTr="00762AE7">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4D7284D"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0D31E78C" w14:textId="0D55B660"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14g00</w:t>
            </w:r>
          </w:p>
        </w:tc>
        <w:tc>
          <w:tcPr>
            <w:tcW w:w="6491" w:type="dxa"/>
            <w:shd w:val="clear" w:color="auto" w:fill="auto"/>
            <w:vAlign w:val="center"/>
          </w:tcPr>
          <w:p w14:paraId="4E8C8F12" w14:textId="00E6C535"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Đội TiH Nguyễn đình Chính. </w:t>
            </w:r>
            <w:r w:rsidRPr="00762AE7">
              <w:rPr>
                <w:b/>
                <w:bCs/>
                <w:color w:val="000000"/>
                <w:sz w:val="28"/>
                <w:szCs w:val="28"/>
              </w:rPr>
              <w:t>(Đ/c Yến, Hiếu, Đại, Như, Phát)</w:t>
            </w:r>
          </w:p>
        </w:tc>
        <w:tc>
          <w:tcPr>
            <w:tcW w:w="2051" w:type="dxa"/>
            <w:shd w:val="clear" w:color="auto" w:fill="auto"/>
          </w:tcPr>
          <w:p w14:paraId="01597BA3" w14:textId="440A502F" w:rsidR="00A44B7A" w:rsidRPr="00762AE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62AE7">
              <w:rPr>
                <w:color w:val="000000"/>
              </w:rPr>
              <w:t>Trường TiH Nguyễn đình Chính</w:t>
            </w:r>
          </w:p>
        </w:tc>
      </w:tr>
      <w:tr w:rsidR="00A44B7A" w:rsidRPr="00066707" w14:paraId="56B87864" w14:textId="77777777" w:rsidTr="00FB2768">
        <w:trPr>
          <w:trHeight w:val="605"/>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33F8046"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4628E342" w14:textId="3E809671"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15g30</w:t>
            </w:r>
          </w:p>
        </w:tc>
        <w:tc>
          <w:tcPr>
            <w:tcW w:w="6491" w:type="dxa"/>
            <w:shd w:val="clear" w:color="auto" w:fill="auto"/>
            <w:vAlign w:val="center"/>
          </w:tcPr>
          <w:p w14:paraId="29A32F0C" w14:textId="0F8C032B"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tổng kiểm tra công tác tổ chức </w:t>
            </w:r>
            <w:r>
              <w:rPr>
                <w:bCs/>
                <w:color w:val="000000" w:themeColor="text1"/>
                <w:spacing w:val="-2"/>
                <w:sz w:val="28"/>
                <w:szCs w:val="28"/>
              </w:rPr>
              <w:t xml:space="preserve">họp mặt kỷ niệm 134 năm Ngày sinh Chủ tịch Hồ Chí Minh (19/5/1890 – 19/5/2024). </w:t>
            </w:r>
            <w:r w:rsidRPr="002F6D97">
              <w:rPr>
                <w:b/>
                <w:color w:val="000000" w:themeColor="text1"/>
                <w:spacing w:val="-2"/>
                <w:sz w:val="28"/>
                <w:szCs w:val="28"/>
              </w:rPr>
              <w:t>(Đ/c Trí</w:t>
            </w:r>
            <w:r>
              <w:rPr>
                <w:b/>
                <w:color w:val="000000" w:themeColor="text1"/>
                <w:spacing w:val="-2"/>
                <w:sz w:val="28"/>
                <w:szCs w:val="28"/>
              </w:rPr>
              <w:t>, Trung)</w:t>
            </w:r>
          </w:p>
        </w:tc>
        <w:tc>
          <w:tcPr>
            <w:tcW w:w="2051" w:type="dxa"/>
            <w:shd w:val="clear" w:color="auto" w:fill="auto"/>
            <w:vAlign w:val="center"/>
          </w:tcPr>
          <w:p w14:paraId="7450B18E" w14:textId="6E9407A0"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HT.UBND/Q</w:t>
            </w:r>
          </w:p>
        </w:tc>
      </w:tr>
      <w:tr w:rsidR="00A44B7A" w:rsidRPr="00066707" w14:paraId="01123EEA"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2A944B53" w14:textId="77777777" w:rsidR="00A44B7A" w:rsidRPr="00066707" w:rsidRDefault="00A44B7A" w:rsidP="00A44B7A">
            <w:pPr>
              <w:spacing w:before="60" w:after="60" w:line="240" w:lineRule="auto"/>
              <w:jc w:val="center"/>
              <w:rPr>
                <w:b w:val="0"/>
                <w:bCs w:val="0"/>
                <w:color w:val="000000" w:themeColor="text1"/>
                <w:sz w:val="28"/>
                <w:szCs w:val="28"/>
              </w:rPr>
            </w:pPr>
            <w:r w:rsidRPr="00066707">
              <w:rPr>
                <w:color w:val="000000" w:themeColor="text1"/>
                <w:sz w:val="28"/>
                <w:szCs w:val="28"/>
              </w:rPr>
              <w:t>Thứ bảy</w:t>
            </w:r>
          </w:p>
          <w:p w14:paraId="0B5C93C5" w14:textId="16622422" w:rsidR="00A44B7A" w:rsidRPr="00066707" w:rsidRDefault="00A44B7A" w:rsidP="00A44B7A">
            <w:pPr>
              <w:spacing w:before="60" w:after="60" w:line="240" w:lineRule="auto"/>
              <w:jc w:val="center"/>
              <w:rPr>
                <w:color w:val="000000" w:themeColor="text1"/>
                <w:sz w:val="28"/>
                <w:szCs w:val="28"/>
              </w:rPr>
            </w:pPr>
            <w:r>
              <w:rPr>
                <w:color w:val="000000" w:themeColor="text1"/>
                <w:sz w:val="28"/>
                <w:szCs w:val="28"/>
              </w:rPr>
              <w:t>18</w:t>
            </w:r>
            <w:r w:rsidRPr="00066707">
              <w:rPr>
                <w:color w:val="000000" w:themeColor="text1"/>
                <w:sz w:val="28"/>
                <w:szCs w:val="28"/>
              </w:rPr>
              <w:t>/</w:t>
            </w:r>
            <w:r>
              <w:rPr>
                <w:color w:val="000000" w:themeColor="text1"/>
                <w:sz w:val="28"/>
                <w:szCs w:val="28"/>
              </w:rPr>
              <w:t>5</w:t>
            </w:r>
          </w:p>
        </w:tc>
        <w:tc>
          <w:tcPr>
            <w:tcW w:w="1038" w:type="dxa"/>
            <w:shd w:val="clear" w:color="auto" w:fill="auto"/>
            <w:vAlign w:val="center"/>
          </w:tcPr>
          <w:p w14:paraId="799DA43C" w14:textId="104F605B"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91" w:type="dxa"/>
            <w:shd w:val="clear" w:color="auto" w:fill="auto"/>
          </w:tcPr>
          <w:p w14:paraId="2FB2906D" w14:textId="7DFDC7C8" w:rsidR="00A44B7A" w:rsidRPr="00B44280"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pacing w:val="-2"/>
                <w:sz w:val="28"/>
                <w:szCs w:val="28"/>
              </w:rPr>
            </w:pPr>
            <w:r>
              <w:rPr>
                <w:bCs/>
                <w:color w:val="000000" w:themeColor="text1"/>
                <w:spacing w:val="-2"/>
                <w:sz w:val="28"/>
                <w:szCs w:val="28"/>
              </w:rPr>
              <w:t xml:space="preserve">Dự lễ tuyên dương khen thưởng “Gương điển hình học sinh thi đua thực hiện 5 diều Bác Hồ dạy” và Hội thi “Tự hào công dân Thành phố mang tên Bác” năm học 2023 – 2024. </w:t>
            </w:r>
            <w:r w:rsidRPr="002F6D97">
              <w:rPr>
                <w:b/>
                <w:color w:val="000000" w:themeColor="text1"/>
                <w:spacing w:val="-2"/>
                <w:sz w:val="28"/>
                <w:szCs w:val="28"/>
              </w:rPr>
              <w:t>(Đ/c Yến)</w:t>
            </w:r>
          </w:p>
        </w:tc>
        <w:tc>
          <w:tcPr>
            <w:tcW w:w="2051" w:type="dxa"/>
            <w:shd w:val="clear" w:color="auto" w:fill="auto"/>
            <w:vAlign w:val="center"/>
          </w:tcPr>
          <w:p w14:paraId="705B7E89" w14:textId="70F5D5C9"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TiH Hồ Văn Huê</w:t>
            </w:r>
          </w:p>
        </w:tc>
      </w:tr>
      <w:tr w:rsidR="00A44B7A" w:rsidRPr="00066707" w14:paraId="550C703A" w14:textId="77777777" w:rsidTr="009A4C5C">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58BB1AA0"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1CF94B70" w14:textId="0DFAAFA9"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07g30</w:t>
            </w:r>
          </w:p>
        </w:tc>
        <w:tc>
          <w:tcPr>
            <w:tcW w:w="6491" w:type="dxa"/>
            <w:shd w:val="clear" w:color="auto" w:fill="auto"/>
          </w:tcPr>
          <w:p w14:paraId="22CFBCF7" w14:textId="6E2201FA"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pacing w:val="-2"/>
                <w:sz w:val="28"/>
                <w:szCs w:val="28"/>
              </w:rPr>
            </w:pPr>
            <w:r>
              <w:rPr>
                <w:color w:val="000000"/>
                <w:sz w:val="28"/>
                <w:szCs w:val="28"/>
              </w:rPr>
              <w:t>Tổ chức hội thi “Dual Thể thao - Sức khoẻ gấp đôi”</w:t>
            </w:r>
            <w:r w:rsidR="00D66155">
              <w:rPr>
                <w:color w:val="000000"/>
                <w:sz w:val="28"/>
                <w:szCs w:val="28"/>
              </w:rPr>
              <w:t>, ngày hội khoa học sáng tạo, hội thi tìm kiếm tài năng nhí</w:t>
            </w:r>
            <w:r>
              <w:rPr>
                <w:color w:val="000000"/>
                <w:sz w:val="28"/>
                <w:szCs w:val="28"/>
              </w:rPr>
              <w:t xml:space="preserve"> năm 2024. </w:t>
            </w:r>
            <w:r w:rsidRPr="009A4C5C">
              <w:rPr>
                <w:b/>
                <w:bCs/>
                <w:color w:val="000000"/>
                <w:sz w:val="28"/>
                <w:szCs w:val="28"/>
              </w:rPr>
              <w:t>(Khoa Thể dục thể thao)</w:t>
            </w:r>
          </w:p>
        </w:tc>
        <w:tc>
          <w:tcPr>
            <w:tcW w:w="2051" w:type="dxa"/>
            <w:shd w:val="clear" w:color="auto" w:fill="auto"/>
          </w:tcPr>
          <w:p w14:paraId="169108D4" w14:textId="571CFBF4" w:rsidR="00A44B7A" w:rsidRPr="009A4C5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A4C5C">
              <w:rPr>
                <w:color w:val="000000"/>
              </w:rPr>
              <w:t>Trường THCS Ngô Tất Tố</w:t>
            </w:r>
          </w:p>
        </w:tc>
      </w:tr>
      <w:tr w:rsidR="00A44B7A" w:rsidRPr="00066707" w14:paraId="6E5F7393"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DF99732"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B2A4B0D" w14:textId="63D3E583"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491" w:type="dxa"/>
            <w:shd w:val="clear" w:color="auto" w:fill="auto"/>
          </w:tcPr>
          <w:p w14:paraId="208E3586" w14:textId="2F5CAB78"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pacing w:val="-2"/>
                <w:sz w:val="28"/>
                <w:szCs w:val="28"/>
              </w:rPr>
            </w:pPr>
            <w:r>
              <w:rPr>
                <w:bCs/>
                <w:color w:val="000000" w:themeColor="text1"/>
                <w:spacing w:val="-2"/>
                <w:sz w:val="28"/>
                <w:szCs w:val="28"/>
              </w:rPr>
              <w:t xml:space="preserve">Dự đại hội đại biểu Đoàn TNCS Hồ Chí Minh học viện cán bộ TP. Hồ Chí Minh lần thứ VIII, nhiệm kỳ 2024 – 2027. </w:t>
            </w:r>
            <w:r w:rsidRPr="00177319">
              <w:rPr>
                <w:b/>
                <w:color w:val="000000" w:themeColor="text1"/>
                <w:spacing w:val="-2"/>
                <w:sz w:val="28"/>
                <w:szCs w:val="28"/>
              </w:rPr>
              <w:t>(Đ/c Trí)</w:t>
            </w:r>
          </w:p>
        </w:tc>
        <w:tc>
          <w:tcPr>
            <w:tcW w:w="2051" w:type="dxa"/>
            <w:shd w:val="clear" w:color="auto" w:fill="auto"/>
            <w:vAlign w:val="center"/>
          </w:tcPr>
          <w:p w14:paraId="0AA81CA4" w14:textId="25FBBE6F"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Hội trường A/Học viện Cán bộ</w:t>
            </w:r>
          </w:p>
        </w:tc>
      </w:tr>
      <w:tr w:rsidR="00A44B7A" w:rsidRPr="00066707" w14:paraId="3FFE9561" w14:textId="77777777" w:rsidTr="00A44B7A">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609EA16A"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40A33A79" w14:textId="6DCDA4EC"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91" w:type="dxa"/>
            <w:shd w:val="clear" w:color="auto" w:fill="auto"/>
            <w:vAlign w:val="center"/>
          </w:tcPr>
          <w:p w14:paraId="5106FB10" w14:textId="5553DB76"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pacing w:val="-2"/>
                <w:sz w:val="28"/>
                <w:szCs w:val="28"/>
              </w:rPr>
            </w:pPr>
            <w:r>
              <w:rPr>
                <w:bCs/>
                <w:color w:val="000000" w:themeColor="text1"/>
                <w:spacing w:val="-2"/>
                <w:sz w:val="28"/>
                <w:szCs w:val="28"/>
              </w:rPr>
              <w:t xml:space="preserve">Tập huấn phụ trách hè năm 2024 </w:t>
            </w:r>
            <w:r w:rsidRPr="00A44B7A">
              <w:rPr>
                <w:b/>
                <w:color w:val="000000" w:themeColor="text1"/>
                <w:spacing w:val="-2"/>
                <w:sz w:val="28"/>
                <w:szCs w:val="28"/>
              </w:rPr>
              <w:t>(Đ/c Yến, Ngân, cơ sở)</w:t>
            </w:r>
          </w:p>
        </w:tc>
        <w:tc>
          <w:tcPr>
            <w:tcW w:w="2051" w:type="dxa"/>
            <w:shd w:val="clear" w:color="auto" w:fill="auto"/>
            <w:vAlign w:val="center"/>
          </w:tcPr>
          <w:p w14:paraId="13DA7D1E" w14:textId="5DA97800"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họp</w:t>
            </w:r>
          </w:p>
        </w:tc>
      </w:tr>
      <w:tr w:rsidR="00A44B7A" w:rsidRPr="00066707" w14:paraId="1E0AF128"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0B8471F7" w14:textId="6BC2C88A"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314D92F" w14:textId="116295F6"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91" w:type="dxa"/>
            <w:shd w:val="clear" w:color="auto" w:fill="auto"/>
          </w:tcPr>
          <w:p w14:paraId="01DCD2B8" w14:textId="0E1FB179"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pacing w:val="-2"/>
                <w:sz w:val="28"/>
                <w:szCs w:val="28"/>
              </w:rPr>
              <w:t xml:space="preserve">Dự họp mặt kỷ niệm 134 năm Ngày sinh Chủ tịch Hồ Chí Minh (19/5/1890 – 19/5/2024). </w:t>
            </w:r>
            <w:r w:rsidRPr="002F6D97">
              <w:rPr>
                <w:b/>
                <w:color w:val="000000" w:themeColor="text1"/>
                <w:spacing w:val="-2"/>
                <w:sz w:val="28"/>
                <w:szCs w:val="28"/>
              </w:rPr>
              <w:t>(Đ/c Trí</w:t>
            </w:r>
            <w:r>
              <w:rPr>
                <w:b/>
                <w:color w:val="000000" w:themeColor="text1"/>
                <w:spacing w:val="-2"/>
                <w:sz w:val="28"/>
                <w:szCs w:val="28"/>
              </w:rPr>
              <w:t>, Trung, cơ sở</w:t>
            </w:r>
            <w:r w:rsidRPr="002F6D97">
              <w:rPr>
                <w:b/>
                <w:color w:val="000000" w:themeColor="text1"/>
                <w:spacing w:val="-2"/>
                <w:sz w:val="28"/>
                <w:szCs w:val="28"/>
              </w:rPr>
              <w:t>)</w:t>
            </w:r>
          </w:p>
        </w:tc>
        <w:tc>
          <w:tcPr>
            <w:tcW w:w="2051" w:type="dxa"/>
            <w:shd w:val="clear" w:color="auto" w:fill="auto"/>
            <w:vAlign w:val="center"/>
          </w:tcPr>
          <w:p w14:paraId="0F8C8D07" w14:textId="70E81DC9" w:rsidR="00A44B7A" w:rsidRPr="00D72579"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Symbol" w:hAnsi="Symbol"/>
                <w:color w:val="000000" w:themeColor="text1"/>
              </w:rPr>
            </w:pPr>
            <w:r>
              <w:rPr>
                <w:color w:val="000000" w:themeColor="text1"/>
              </w:rPr>
              <w:t>HT.UBND/Q</w:t>
            </w:r>
          </w:p>
        </w:tc>
      </w:tr>
      <w:tr w:rsidR="00A44B7A" w:rsidRPr="00066707" w14:paraId="2D9529F1"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204F98A"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3E5FEFE" w14:textId="25EA81D2"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91" w:type="dxa"/>
            <w:shd w:val="clear" w:color="auto" w:fill="auto"/>
          </w:tcPr>
          <w:p w14:paraId="39744AA3" w14:textId="4AA56A9B"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Liên hoan Tuổi trẻ sáng tạo TP. Hồ Chí Minh lần thứ 15 năm 2024. </w:t>
            </w:r>
            <w:r w:rsidRPr="00A44B7A">
              <w:rPr>
                <w:b/>
                <w:color w:val="000000" w:themeColor="text1"/>
                <w:sz w:val="28"/>
                <w:szCs w:val="28"/>
              </w:rPr>
              <w:t>(Đ/c Như)</w:t>
            </w:r>
          </w:p>
        </w:tc>
        <w:tc>
          <w:tcPr>
            <w:tcW w:w="2051" w:type="dxa"/>
            <w:shd w:val="clear" w:color="auto" w:fill="auto"/>
            <w:vAlign w:val="center"/>
          </w:tcPr>
          <w:p w14:paraId="3D602C6D" w14:textId="4B5948C2" w:rsidR="00A44B7A" w:rsidRPr="00B312A9"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ĐHSPKT</w:t>
            </w:r>
          </w:p>
        </w:tc>
      </w:tr>
      <w:tr w:rsidR="00A44B7A" w:rsidRPr="00066707" w14:paraId="6F027C04"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0C4EABAD" w14:textId="5AD10015"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411CCF82" w14:textId="7FCBD11C"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6707">
              <w:rPr>
                <w:b/>
                <w:bCs/>
                <w:color w:val="000000" w:themeColor="text1"/>
                <w:sz w:val="28"/>
                <w:szCs w:val="28"/>
              </w:rPr>
              <w:t>09g00</w:t>
            </w:r>
          </w:p>
        </w:tc>
        <w:tc>
          <w:tcPr>
            <w:tcW w:w="6491" w:type="dxa"/>
            <w:shd w:val="clear" w:color="auto" w:fill="auto"/>
            <w:vAlign w:val="center"/>
          </w:tcPr>
          <w:p w14:paraId="095188E5" w14:textId="49220D8B"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6707">
              <w:rPr>
                <w:bCs/>
                <w:color w:val="000000" w:themeColor="text1"/>
                <w:sz w:val="28"/>
                <w:szCs w:val="28"/>
              </w:rPr>
              <w:t>Sinh hoạt CLB trống – kèn.</w:t>
            </w:r>
            <w:r w:rsidRPr="00066707">
              <w:rPr>
                <w:b/>
                <w:color w:val="000000" w:themeColor="text1"/>
                <w:sz w:val="28"/>
                <w:szCs w:val="28"/>
              </w:rPr>
              <w:t xml:space="preserve"> (Đ/c Đại)</w:t>
            </w:r>
          </w:p>
        </w:tc>
        <w:tc>
          <w:tcPr>
            <w:tcW w:w="2051" w:type="dxa"/>
            <w:shd w:val="clear" w:color="auto" w:fill="auto"/>
            <w:vAlign w:val="center"/>
          </w:tcPr>
          <w:p w14:paraId="17FD646E" w14:textId="3A6E5667"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591C">
              <w:rPr>
                <w:color w:val="000000" w:themeColor="text1"/>
              </w:rPr>
              <w:t>Sảnh chính</w:t>
            </w:r>
          </w:p>
        </w:tc>
      </w:tr>
      <w:tr w:rsidR="00A44B7A" w:rsidRPr="00066707" w14:paraId="5313C4C5" w14:textId="77777777" w:rsidTr="00FB2768">
        <w:trPr>
          <w:trHeight w:val="696"/>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0ED326AB"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57F36BA" w14:textId="3228D46B"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91" w:type="dxa"/>
            <w:shd w:val="clear" w:color="auto" w:fill="auto"/>
            <w:vAlign w:val="center"/>
          </w:tcPr>
          <w:p w14:paraId="0C6357CA" w14:textId="1768BD15"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Tập huấn KTGS. </w:t>
            </w:r>
            <w:r w:rsidRPr="00A44B7A">
              <w:rPr>
                <w:b/>
                <w:color w:val="000000" w:themeColor="text1"/>
                <w:spacing w:val="-2"/>
                <w:sz w:val="28"/>
                <w:szCs w:val="28"/>
              </w:rPr>
              <w:t xml:space="preserve">(Đ/c Yến, </w:t>
            </w:r>
            <w:r>
              <w:rPr>
                <w:b/>
                <w:color w:val="000000" w:themeColor="text1"/>
                <w:spacing w:val="-2"/>
                <w:sz w:val="28"/>
                <w:szCs w:val="28"/>
              </w:rPr>
              <w:t>Hiếu</w:t>
            </w:r>
            <w:r w:rsidRPr="00A44B7A">
              <w:rPr>
                <w:b/>
                <w:color w:val="000000" w:themeColor="text1"/>
                <w:spacing w:val="-2"/>
                <w:sz w:val="28"/>
                <w:szCs w:val="28"/>
              </w:rPr>
              <w:t>, cơ sở)</w:t>
            </w:r>
          </w:p>
        </w:tc>
        <w:tc>
          <w:tcPr>
            <w:tcW w:w="2051" w:type="dxa"/>
            <w:shd w:val="clear" w:color="auto" w:fill="auto"/>
            <w:vAlign w:val="center"/>
          </w:tcPr>
          <w:p w14:paraId="5A2B882B" w14:textId="780B7D09"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họp</w:t>
            </w:r>
          </w:p>
        </w:tc>
      </w:tr>
      <w:tr w:rsidR="00A44B7A" w:rsidRPr="00066707" w14:paraId="142F4FCD"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auto"/>
            <w:vAlign w:val="center"/>
          </w:tcPr>
          <w:p w14:paraId="724AFA56" w14:textId="77777777" w:rsidR="00A44B7A" w:rsidRPr="00066707" w:rsidRDefault="00A44B7A" w:rsidP="00A44B7A">
            <w:pPr>
              <w:spacing w:before="60" w:after="60" w:line="240" w:lineRule="auto"/>
              <w:jc w:val="center"/>
              <w:rPr>
                <w:b w:val="0"/>
                <w:color w:val="000000" w:themeColor="text1"/>
                <w:sz w:val="28"/>
                <w:szCs w:val="28"/>
              </w:rPr>
            </w:pPr>
            <w:r w:rsidRPr="00066707">
              <w:rPr>
                <w:color w:val="000000" w:themeColor="text1"/>
                <w:sz w:val="28"/>
                <w:szCs w:val="28"/>
              </w:rPr>
              <w:t>Chủ</w:t>
            </w:r>
            <w:r w:rsidRPr="00066707">
              <w:rPr>
                <w:color w:val="000000" w:themeColor="text1"/>
                <w:sz w:val="28"/>
                <w:szCs w:val="28"/>
                <w:lang w:val="vi-VN"/>
              </w:rPr>
              <w:t xml:space="preserve"> nhật</w:t>
            </w:r>
          </w:p>
          <w:p w14:paraId="3228F35F" w14:textId="773CA722" w:rsidR="00A44B7A" w:rsidRPr="00066707" w:rsidRDefault="00A44B7A" w:rsidP="00A44B7A">
            <w:pPr>
              <w:spacing w:before="60" w:after="60" w:line="240" w:lineRule="auto"/>
              <w:jc w:val="center"/>
              <w:rPr>
                <w:color w:val="000000" w:themeColor="text1"/>
                <w:sz w:val="28"/>
                <w:szCs w:val="28"/>
              </w:rPr>
            </w:pPr>
            <w:r>
              <w:rPr>
                <w:color w:val="000000" w:themeColor="text1"/>
                <w:sz w:val="28"/>
                <w:szCs w:val="28"/>
              </w:rPr>
              <w:t>19/5</w:t>
            </w:r>
          </w:p>
        </w:tc>
        <w:tc>
          <w:tcPr>
            <w:tcW w:w="1038" w:type="dxa"/>
            <w:shd w:val="clear" w:color="auto" w:fill="auto"/>
            <w:vAlign w:val="center"/>
          </w:tcPr>
          <w:p w14:paraId="680D63CB" w14:textId="2C8D2A4C"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13g00</w:t>
            </w:r>
          </w:p>
        </w:tc>
        <w:tc>
          <w:tcPr>
            <w:tcW w:w="6491" w:type="dxa"/>
            <w:shd w:val="clear" w:color="auto" w:fill="auto"/>
            <w:vAlign w:val="center"/>
          </w:tcPr>
          <w:p w14:paraId="64BA4C3E" w14:textId="7454EFF8"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lễ tổng kết Hội thi tin học trẻ TP.HCM lần thứ 33 năm 2024 và Cuộc thi vô địch tin học văn phòng TP.HCM lần thứ 7 năm </w:t>
            </w:r>
            <w:r w:rsidRPr="00E62091">
              <w:rPr>
                <w:bCs/>
                <w:color w:val="000000" w:themeColor="text1"/>
                <w:sz w:val="28"/>
                <w:szCs w:val="28"/>
              </w:rPr>
              <w:t>2024</w:t>
            </w:r>
            <w:r>
              <w:rPr>
                <w:bCs/>
                <w:color w:val="000000" w:themeColor="text1"/>
                <w:sz w:val="28"/>
                <w:szCs w:val="28"/>
              </w:rPr>
              <w:t>.</w:t>
            </w:r>
            <w:r w:rsidRPr="00E62091">
              <w:rPr>
                <w:b/>
                <w:color w:val="000000" w:themeColor="text1"/>
                <w:sz w:val="28"/>
                <w:szCs w:val="28"/>
              </w:rPr>
              <w:t xml:space="preserve"> (Đ/c Như)</w:t>
            </w:r>
          </w:p>
        </w:tc>
        <w:tc>
          <w:tcPr>
            <w:tcW w:w="2051" w:type="dxa"/>
            <w:shd w:val="clear" w:color="auto" w:fill="auto"/>
            <w:vAlign w:val="center"/>
          </w:tcPr>
          <w:p w14:paraId="5A0BDD22" w14:textId="15480B26"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ĐHSPKT</w:t>
            </w:r>
          </w:p>
        </w:tc>
      </w:tr>
      <w:tr w:rsidR="00A44B7A" w:rsidRPr="00066707" w14:paraId="48E9AE59"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22ACB1DE"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630487F" w14:textId="0D336232"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491" w:type="dxa"/>
            <w:shd w:val="clear" w:color="auto" w:fill="auto"/>
            <w:vAlign w:val="center"/>
          </w:tcPr>
          <w:p w14:paraId="155A087B" w14:textId="4ADE1C49" w:rsidR="00A44B7A"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chương trình kỷ niệm 15 năm và tổng kết Liên hoan tuổi trẻ sáng tạo TP.Hồ Chí Minh lần thứ 15 năm 2024. </w:t>
            </w:r>
            <w:r w:rsidRPr="00A44B7A">
              <w:rPr>
                <w:b/>
                <w:color w:val="000000" w:themeColor="text1"/>
                <w:sz w:val="28"/>
                <w:szCs w:val="28"/>
              </w:rPr>
              <w:t>(Đ/c Như)</w:t>
            </w:r>
          </w:p>
        </w:tc>
        <w:tc>
          <w:tcPr>
            <w:tcW w:w="2051" w:type="dxa"/>
            <w:shd w:val="clear" w:color="auto" w:fill="auto"/>
            <w:vAlign w:val="center"/>
          </w:tcPr>
          <w:p w14:paraId="3A041014" w14:textId="2313DABF" w:rsidR="00A44B7A"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Trường ĐHSPKT</w:t>
            </w:r>
          </w:p>
        </w:tc>
      </w:tr>
      <w:tr w:rsidR="00A44B7A" w:rsidRPr="00066707" w14:paraId="0E337DAA"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482F3220" w14:textId="288430A5"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55A2C858" w14:textId="186DE968"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6707">
              <w:rPr>
                <w:b/>
                <w:bCs/>
                <w:color w:val="000000" w:themeColor="text1"/>
                <w:sz w:val="28"/>
                <w:szCs w:val="28"/>
              </w:rPr>
              <w:t>14g00</w:t>
            </w:r>
          </w:p>
        </w:tc>
        <w:tc>
          <w:tcPr>
            <w:tcW w:w="6491" w:type="dxa"/>
            <w:shd w:val="clear" w:color="auto" w:fill="auto"/>
            <w:vAlign w:val="center"/>
          </w:tcPr>
          <w:p w14:paraId="60ECC630" w14:textId="4B9FF3A7"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6707">
              <w:rPr>
                <w:bCs/>
                <w:color w:val="000000" w:themeColor="text1"/>
                <w:sz w:val="28"/>
                <w:szCs w:val="28"/>
              </w:rPr>
              <w:t xml:space="preserve">Sinh hoạt CLB thanh nhạc – </w:t>
            </w:r>
            <w:r w:rsidRPr="00066707">
              <w:rPr>
                <w:b/>
                <w:color w:val="000000" w:themeColor="text1"/>
                <w:sz w:val="28"/>
                <w:szCs w:val="28"/>
              </w:rPr>
              <w:t>Thầy Thịnh</w:t>
            </w:r>
          </w:p>
        </w:tc>
        <w:tc>
          <w:tcPr>
            <w:tcW w:w="2051" w:type="dxa"/>
            <w:shd w:val="clear" w:color="auto" w:fill="auto"/>
            <w:vAlign w:val="center"/>
          </w:tcPr>
          <w:p w14:paraId="767C00B1" w14:textId="52533957"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591C">
              <w:rPr>
                <w:color w:val="000000" w:themeColor="text1"/>
              </w:rPr>
              <w:t>Phòng chiếu phim</w:t>
            </w:r>
          </w:p>
        </w:tc>
      </w:tr>
      <w:tr w:rsidR="00A44B7A" w:rsidRPr="00066707" w14:paraId="4B621B1B" w14:textId="77777777" w:rsidTr="00FB2768">
        <w:trPr>
          <w:trHeight w:val="20"/>
          <w:jc w:val="center"/>
        </w:trPr>
        <w:tc>
          <w:tcPr>
            <w:cnfStyle w:val="001000000000" w:firstRow="0" w:lastRow="0" w:firstColumn="1" w:lastColumn="0" w:oddVBand="0" w:evenVBand="0" w:oddHBand="0" w:evenHBand="0" w:firstRowFirstColumn="0" w:firstRowLastColumn="0" w:lastRowFirstColumn="0" w:lastRowLastColumn="0"/>
            <w:tcW w:w="1472" w:type="dxa"/>
            <w:vMerge/>
            <w:shd w:val="clear" w:color="auto" w:fill="auto"/>
            <w:vAlign w:val="center"/>
          </w:tcPr>
          <w:p w14:paraId="780BE234" w14:textId="77777777" w:rsidR="00A44B7A" w:rsidRPr="00066707" w:rsidRDefault="00A44B7A" w:rsidP="00A44B7A">
            <w:pPr>
              <w:spacing w:before="60" w:after="60" w:line="240" w:lineRule="auto"/>
              <w:jc w:val="center"/>
              <w:rPr>
                <w:color w:val="000000" w:themeColor="text1"/>
                <w:sz w:val="28"/>
                <w:szCs w:val="28"/>
              </w:rPr>
            </w:pPr>
          </w:p>
        </w:tc>
        <w:tc>
          <w:tcPr>
            <w:tcW w:w="1038" w:type="dxa"/>
            <w:shd w:val="clear" w:color="auto" w:fill="auto"/>
            <w:vAlign w:val="center"/>
          </w:tcPr>
          <w:p w14:paraId="7AF1CC10" w14:textId="3750E699" w:rsidR="00A44B7A" w:rsidRPr="00066707"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6707">
              <w:rPr>
                <w:b/>
                <w:bCs/>
                <w:color w:val="000000" w:themeColor="text1"/>
                <w:sz w:val="28"/>
                <w:szCs w:val="28"/>
              </w:rPr>
              <w:t>15g30</w:t>
            </w:r>
          </w:p>
        </w:tc>
        <w:tc>
          <w:tcPr>
            <w:tcW w:w="6491" w:type="dxa"/>
            <w:shd w:val="clear" w:color="auto" w:fill="auto"/>
            <w:vAlign w:val="center"/>
          </w:tcPr>
          <w:p w14:paraId="292E86A9" w14:textId="35AB41DE" w:rsidR="00A44B7A" w:rsidRPr="00066707" w:rsidRDefault="00A44B7A" w:rsidP="00A44B7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6707">
              <w:rPr>
                <w:bCs/>
                <w:color w:val="000000" w:themeColor="text1"/>
                <w:sz w:val="28"/>
                <w:szCs w:val="28"/>
              </w:rPr>
              <w:t xml:space="preserve">Sinh hoạt CLB Nhảy, múa – </w:t>
            </w:r>
            <w:r w:rsidRPr="00066707">
              <w:rPr>
                <w:b/>
                <w:color w:val="000000" w:themeColor="text1"/>
                <w:sz w:val="28"/>
                <w:szCs w:val="28"/>
              </w:rPr>
              <w:t>Cô Xuân</w:t>
            </w:r>
          </w:p>
        </w:tc>
        <w:tc>
          <w:tcPr>
            <w:tcW w:w="2051" w:type="dxa"/>
            <w:shd w:val="clear" w:color="auto" w:fill="auto"/>
            <w:vAlign w:val="center"/>
          </w:tcPr>
          <w:p w14:paraId="78F0DD2E" w14:textId="060AA3AA" w:rsidR="00A44B7A" w:rsidRPr="005B591C" w:rsidRDefault="00A44B7A" w:rsidP="00A44B7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B591C">
              <w:rPr>
                <w:color w:val="000000" w:themeColor="text1"/>
              </w:rPr>
              <w:t>Phòng chiếu phim</w:t>
            </w:r>
          </w:p>
        </w:tc>
      </w:tr>
    </w:tbl>
    <w:p w14:paraId="647F71C6" w14:textId="77777777" w:rsidR="009A4C5C" w:rsidRDefault="009A4C5C" w:rsidP="002D7CE9">
      <w:pPr>
        <w:spacing w:after="0" w:line="276" w:lineRule="auto"/>
        <w:ind w:firstLine="720"/>
        <w:jc w:val="both"/>
        <w:rPr>
          <w:b/>
          <w:color w:val="000000" w:themeColor="text1"/>
          <w:sz w:val="28"/>
          <w:szCs w:val="28"/>
        </w:rPr>
      </w:pPr>
    </w:p>
    <w:p w14:paraId="751A70D8" w14:textId="09BAF616" w:rsidR="002D7CE9" w:rsidRPr="00066707" w:rsidRDefault="001D7F68" w:rsidP="002D7CE9">
      <w:pPr>
        <w:spacing w:after="0" w:line="276" w:lineRule="auto"/>
        <w:ind w:firstLine="720"/>
        <w:jc w:val="both"/>
        <w:rPr>
          <w:b/>
          <w:color w:val="000000" w:themeColor="text1"/>
          <w:sz w:val="28"/>
          <w:szCs w:val="28"/>
        </w:rPr>
      </w:pPr>
      <w:r w:rsidRPr="00066707">
        <w:rPr>
          <w:b/>
          <w:color w:val="000000" w:themeColor="text1"/>
          <w:sz w:val="28"/>
          <w:szCs w:val="28"/>
        </w:rPr>
        <w:t xml:space="preserve">* </w:t>
      </w:r>
      <w:r w:rsidRPr="00066707">
        <w:rPr>
          <w:b/>
          <w:color w:val="000000" w:themeColor="text1"/>
          <w:sz w:val="28"/>
          <w:szCs w:val="28"/>
          <w:u w:val="single"/>
        </w:rPr>
        <w:t>Ghi chú:</w:t>
      </w:r>
    </w:p>
    <w:p w14:paraId="7F703CBC" w14:textId="3CC6DC03" w:rsidR="00846161" w:rsidRPr="004F1E25" w:rsidRDefault="002D7CE9" w:rsidP="004F1E25">
      <w:pPr>
        <w:spacing w:after="0" w:line="276" w:lineRule="auto"/>
        <w:jc w:val="both"/>
        <w:rPr>
          <w:color w:val="000000" w:themeColor="text1"/>
          <w:spacing w:val="-6"/>
          <w:sz w:val="28"/>
          <w:szCs w:val="28"/>
        </w:rPr>
      </w:pPr>
      <w:r w:rsidRPr="004F1E25">
        <w:rPr>
          <w:color w:val="000000" w:themeColor="text1"/>
          <w:spacing w:val="-6"/>
          <w:sz w:val="28"/>
          <w:szCs w:val="28"/>
        </w:rPr>
        <w:t xml:space="preserve">- </w:t>
      </w:r>
      <w:r w:rsidR="001D7F68" w:rsidRPr="004F1E25">
        <w:rPr>
          <w:color w:val="000000" w:themeColor="text1"/>
          <w:spacing w:val="-6"/>
          <w:sz w:val="28"/>
          <w:szCs w:val="28"/>
        </w:rPr>
        <w:t xml:space="preserve">Lịch công tác tuần thay cho </w:t>
      </w:r>
      <w:r w:rsidR="00292409" w:rsidRPr="004F1E25">
        <w:rPr>
          <w:color w:val="000000" w:themeColor="text1"/>
          <w:spacing w:val="-6"/>
          <w:sz w:val="28"/>
          <w:szCs w:val="28"/>
        </w:rPr>
        <w:t>t</w:t>
      </w:r>
      <w:r w:rsidR="001D7F68" w:rsidRPr="004F1E25">
        <w:rPr>
          <w:color w:val="000000" w:themeColor="text1"/>
          <w:spacing w:val="-6"/>
          <w:sz w:val="28"/>
          <w:szCs w:val="28"/>
        </w:rPr>
        <w:t>hư mời đối với nội bộ cơ quan Quận Đoàn – Nhà Thiếu nhi.</w:t>
      </w:r>
    </w:p>
    <w:p w14:paraId="66C428AF" w14:textId="688B8E05" w:rsidR="002D7CE9" w:rsidRPr="00066707" w:rsidRDefault="002D7CE9" w:rsidP="004F1E25">
      <w:pPr>
        <w:spacing w:after="0" w:line="276" w:lineRule="auto"/>
        <w:jc w:val="both"/>
        <w:rPr>
          <w:color w:val="000000" w:themeColor="text1"/>
          <w:spacing w:val="-2"/>
          <w:sz w:val="28"/>
          <w:szCs w:val="28"/>
        </w:rPr>
      </w:pPr>
      <w:r w:rsidRPr="00066707">
        <w:rPr>
          <w:color w:val="000000" w:themeColor="text1"/>
          <w:spacing w:val="-2"/>
          <w:sz w:val="28"/>
          <w:szCs w:val="28"/>
        </w:rPr>
        <w:t xml:space="preserve">- Đề nghị các </w:t>
      </w:r>
      <w:r w:rsidR="00353EE2" w:rsidRPr="00066707">
        <w:rPr>
          <w:color w:val="000000" w:themeColor="text1"/>
          <w:spacing w:val="-2"/>
          <w:sz w:val="28"/>
          <w:szCs w:val="28"/>
        </w:rPr>
        <w:t xml:space="preserve">bộ </w:t>
      </w:r>
      <w:r w:rsidRPr="00066707">
        <w:rPr>
          <w:color w:val="000000" w:themeColor="text1"/>
          <w:spacing w:val="-2"/>
          <w:sz w:val="28"/>
          <w:szCs w:val="28"/>
        </w:rPr>
        <w:t>phận Quận Đoàn - Nhà Thiếu nhi khi thay đổi hoặc phát sinh lịch hoạt động đã đăng ký cần thông báo cho Văn phòng trước 01 đến 02 ngày để ghi nhận, nắm thông tin.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109"/>
      </w:tblGrid>
      <w:tr w:rsidR="00066707" w:rsidRPr="00066707" w14:paraId="04FC2BCB" w14:textId="77777777" w:rsidTr="002A0FEE">
        <w:trPr>
          <w:jc w:val="center"/>
        </w:trPr>
        <w:tc>
          <w:tcPr>
            <w:tcW w:w="4530" w:type="dxa"/>
          </w:tcPr>
          <w:p w14:paraId="781A695A" w14:textId="20F6473F" w:rsidR="003A1DA9" w:rsidRPr="00066707" w:rsidRDefault="00A508A2" w:rsidP="00AE4D6A">
            <w:pPr>
              <w:spacing w:after="0" w:line="276" w:lineRule="auto"/>
              <w:ind w:left="-120"/>
              <w:jc w:val="both"/>
              <w:rPr>
                <w:color w:val="000000" w:themeColor="text1"/>
              </w:rPr>
            </w:pPr>
            <w:r w:rsidRPr="00066707">
              <w:rPr>
                <w:color w:val="000000" w:themeColor="text1"/>
              </w:rPr>
              <w:t>- Đ/c M.Thảo học thạc sĩ cả ngày thứ 6,7,CN</w:t>
            </w:r>
          </w:p>
        </w:tc>
        <w:tc>
          <w:tcPr>
            <w:tcW w:w="5109" w:type="dxa"/>
          </w:tcPr>
          <w:p w14:paraId="28489EAD" w14:textId="1FA203D3" w:rsidR="00846161" w:rsidRPr="00066707" w:rsidRDefault="00A443FF" w:rsidP="003A1DA9">
            <w:pPr>
              <w:spacing w:after="0" w:line="276" w:lineRule="auto"/>
              <w:jc w:val="both"/>
              <w:rPr>
                <w:color w:val="000000" w:themeColor="text1"/>
              </w:rPr>
            </w:pPr>
            <w:r w:rsidRPr="00066707">
              <w:rPr>
                <w:color w:val="000000" w:themeColor="text1"/>
              </w:rPr>
              <w:t xml:space="preserve">- Đ/c Huy học ĐH: </w:t>
            </w:r>
            <w:r w:rsidR="002866CD">
              <w:rPr>
                <w:color w:val="000000" w:themeColor="text1"/>
              </w:rPr>
              <w:t>chiều thứ 2,</w:t>
            </w:r>
            <w:r w:rsidR="00913BA5">
              <w:rPr>
                <w:color w:val="000000" w:themeColor="text1"/>
              </w:rPr>
              <w:t xml:space="preserve"> CN thứ 3</w:t>
            </w:r>
          </w:p>
        </w:tc>
      </w:tr>
      <w:tr w:rsidR="00066707" w:rsidRPr="00066707" w14:paraId="1025E6E1" w14:textId="77777777" w:rsidTr="002A0FEE">
        <w:trPr>
          <w:jc w:val="center"/>
        </w:trPr>
        <w:tc>
          <w:tcPr>
            <w:tcW w:w="4530" w:type="dxa"/>
          </w:tcPr>
          <w:p w14:paraId="04A3AF78" w14:textId="2317EEC4" w:rsidR="00CB581B" w:rsidRPr="00066707" w:rsidRDefault="00CB581B" w:rsidP="00CB581B">
            <w:pPr>
              <w:spacing w:after="0" w:line="276" w:lineRule="auto"/>
              <w:ind w:left="-120"/>
              <w:jc w:val="both"/>
              <w:rPr>
                <w:color w:val="000000" w:themeColor="text1"/>
              </w:rPr>
            </w:pPr>
            <w:r w:rsidRPr="00066707">
              <w:rPr>
                <w:color w:val="000000" w:themeColor="text1"/>
              </w:rPr>
              <w:t>- Đ/c Như học thạc sĩ chiều thứ 6, 7, CN</w:t>
            </w:r>
          </w:p>
        </w:tc>
        <w:tc>
          <w:tcPr>
            <w:tcW w:w="5109" w:type="dxa"/>
          </w:tcPr>
          <w:p w14:paraId="168F3D0D" w14:textId="6FB6BC4A" w:rsidR="00CB581B" w:rsidRPr="00066707" w:rsidRDefault="00C0018B" w:rsidP="003A1DA9">
            <w:pPr>
              <w:spacing w:after="0" w:line="276" w:lineRule="auto"/>
              <w:jc w:val="both"/>
              <w:rPr>
                <w:color w:val="000000" w:themeColor="text1"/>
              </w:rPr>
            </w:pPr>
            <w:r w:rsidRPr="00066707">
              <w:rPr>
                <w:color w:val="000000" w:themeColor="text1"/>
              </w:rPr>
              <w:t xml:space="preserve">- Đ/c Yến học Th.S: Cả ngày thứ </w:t>
            </w:r>
            <w:r w:rsidR="00305264">
              <w:rPr>
                <w:color w:val="000000" w:themeColor="text1"/>
              </w:rPr>
              <w:t>5,</w:t>
            </w:r>
            <w:r w:rsidRPr="00066707">
              <w:rPr>
                <w:color w:val="000000" w:themeColor="text1"/>
              </w:rPr>
              <w:t>6</w:t>
            </w:r>
            <w:r w:rsidR="009625F4" w:rsidRPr="00066707">
              <w:rPr>
                <w:color w:val="000000" w:themeColor="text1"/>
              </w:rPr>
              <w:t>,7,CN</w:t>
            </w:r>
          </w:p>
        </w:tc>
      </w:tr>
    </w:tbl>
    <w:p w14:paraId="3F396394" w14:textId="516F9779" w:rsidR="00846161" w:rsidRPr="00066707" w:rsidRDefault="001D7F68" w:rsidP="00696BD4">
      <w:pPr>
        <w:spacing w:after="0" w:line="240" w:lineRule="auto"/>
        <w:ind w:right="284"/>
        <w:jc w:val="right"/>
        <w:rPr>
          <w:color w:val="000000" w:themeColor="text1"/>
          <w:sz w:val="28"/>
          <w:szCs w:val="28"/>
        </w:rPr>
      </w:pPr>
      <w:r w:rsidRPr="00066707">
        <w:rPr>
          <w:b/>
          <w:color w:val="000000" w:themeColor="text1"/>
          <w:sz w:val="28"/>
          <w:szCs w:val="28"/>
        </w:rPr>
        <w:t xml:space="preserve"> BAN THƯỜNG VỤ QUẬN ĐOÀN</w:t>
      </w:r>
    </w:p>
    <w:sectPr w:rsidR="00846161" w:rsidRPr="00066707" w:rsidSect="004B45A9">
      <w:pgSz w:w="11907" w:h="16840"/>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D816A" w14:textId="77777777" w:rsidR="008A4136" w:rsidRDefault="008A4136" w:rsidP="00C42804">
      <w:pPr>
        <w:spacing w:after="0" w:line="240" w:lineRule="auto"/>
      </w:pPr>
      <w:r>
        <w:separator/>
      </w:r>
    </w:p>
  </w:endnote>
  <w:endnote w:type="continuationSeparator" w:id="0">
    <w:p w14:paraId="4FA08C35" w14:textId="77777777" w:rsidR="008A4136" w:rsidRDefault="008A4136" w:rsidP="00C4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6C322" w14:textId="77777777" w:rsidR="008A4136" w:rsidRDefault="008A4136" w:rsidP="00C42804">
      <w:pPr>
        <w:spacing w:after="0" w:line="240" w:lineRule="auto"/>
      </w:pPr>
      <w:r>
        <w:separator/>
      </w:r>
    </w:p>
  </w:footnote>
  <w:footnote w:type="continuationSeparator" w:id="0">
    <w:p w14:paraId="7BFAD14C" w14:textId="77777777" w:rsidR="008A4136" w:rsidRDefault="008A4136" w:rsidP="00C42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3C2F"/>
    <w:multiLevelType w:val="hybridMultilevel"/>
    <w:tmpl w:val="25DE27BE"/>
    <w:lvl w:ilvl="0" w:tplc="D79C2106">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0D830ECF"/>
    <w:multiLevelType w:val="hybridMultilevel"/>
    <w:tmpl w:val="EC42327C"/>
    <w:lvl w:ilvl="0" w:tplc="279A8E4E">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259058">
    <w:abstractNumId w:val="3"/>
  </w:num>
  <w:num w:numId="2" w16cid:durableId="1061977295">
    <w:abstractNumId w:val="2"/>
  </w:num>
  <w:num w:numId="3" w16cid:durableId="1492604167">
    <w:abstractNumId w:val="0"/>
  </w:num>
  <w:num w:numId="4" w16cid:durableId="13410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42"/>
    <w:rsid w:val="00003398"/>
    <w:rsid w:val="000066E2"/>
    <w:rsid w:val="000108F0"/>
    <w:rsid w:val="00010A39"/>
    <w:rsid w:val="00012A3C"/>
    <w:rsid w:val="000155AF"/>
    <w:rsid w:val="0001588A"/>
    <w:rsid w:val="00015D1D"/>
    <w:rsid w:val="000170B8"/>
    <w:rsid w:val="00017359"/>
    <w:rsid w:val="000175B0"/>
    <w:rsid w:val="00017B3D"/>
    <w:rsid w:val="00020656"/>
    <w:rsid w:val="00021982"/>
    <w:rsid w:val="00021A5D"/>
    <w:rsid w:val="00021D81"/>
    <w:rsid w:val="0002318F"/>
    <w:rsid w:val="00023685"/>
    <w:rsid w:val="00023D6A"/>
    <w:rsid w:val="00025A3C"/>
    <w:rsid w:val="00025A9E"/>
    <w:rsid w:val="00026095"/>
    <w:rsid w:val="00026174"/>
    <w:rsid w:val="00026479"/>
    <w:rsid w:val="00030163"/>
    <w:rsid w:val="000303CC"/>
    <w:rsid w:val="00031E93"/>
    <w:rsid w:val="00032C25"/>
    <w:rsid w:val="0003545B"/>
    <w:rsid w:val="00035727"/>
    <w:rsid w:val="00035848"/>
    <w:rsid w:val="000407FA"/>
    <w:rsid w:val="00040940"/>
    <w:rsid w:val="0004193D"/>
    <w:rsid w:val="00041AF8"/>
    <w:rsid w:val="00041F66"/>
    <w:rsid w:val="0004371A"/>
    <w:rsid w:val="000440F3"/>
    <w:rsid w:val="0004451A"/>
    <w:rsid w:val="00045C75"/>
    <w:rsid w:val="00046518"/>
    <w:rsid w:val="00046C3F"/>
    <w:rsid w:val="000472D4"/>
    <w:rsid w:val="000474A7"/>
    <w:rsid w:val="00050AF2"/>
    <w:rsid w:val="00053428"/>
    <w:rsid w:val="00053F7A"/>
    <w:rsid w:val="0005464C"/>
    <w:rsid w:val="0005495B"/>
    <w:rsid w:val="00054D02"/>
    <w:rsid w:val="000557BE"/>
    <w:rsid w:val="00055B6E"/>
    <w:rsid w:val="00057CCE"/>
    <w:rsid w:val="00060620"/>
    <w:rsid w:val="00060834"/>
    <w:rsid w:val="00062A79"/>
    <w:rsid w:val="00062E31"/>
    <w:rsid w:val="000643DB"/>
    <w:rsid w:val="0006476C"/>
    <w:rsid w:val="0006486E"/>
    <w:rsid w:val="00065399"/>
    <w:rsid w:val="00066707"/>
    <w:rsid w:val="000667EC"/>
    <w:rsid w:val="0006731C"/>
    <w:rsid w:val="000674F2"/>
    <w:rsid w:val="00067712"/>
    <w:rsid w:val="00067859"/>
    <w:rsid w:val="000700B3"/>
    <w:rsid w:val="00073925"/>
    <w:rsid w:val="00073EF4"/>
    <w:rsid w:val="00074158"/>
    <w:rsid w:val="000766F0"/>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106F"/>
    <w:rsid w:val="0009482E"/>
    <w:rsid w:val="0009558A"/>
    <w:rsid w:val="00095AFE"/>
    <w:rsid w:val="00095EC7"/>
    <w:rsid w:val="00096660"/>
    <w:rsid w:val="00096D95"/>
    <w:rsid w:val="000976ED"/>
    <w:rsid w:val="00097726"/>
    <w:rsid w:val="000A18EE"/>
    <w:rsid w:val="000A202A"/>
    <w:rsid w:val="000A2621"/>
    <w:rsid w:val="000A2B14"/>
    <w:rsid w:val="000A3EEE"/>
    <w:rsid w:val="000A44D0"/>
    <w:rsid w:val="000A58BD"/>
    <w:rsid w:val="000A641F"/>
    <w:rsid w:val="000A65D8"/>
    <w:rsid w:val="000A686C"/>
    <w:rsid w:val="000A6AAE"/>
    <w:rsid w:val="000B02F4"/>
    <w:rsid w:val="000B0ADB"/>
    <w:rsid w:val="000B1D3C"/>
    <w:rsid w:val="000B2677"/>
    <w:rsid w:val="000B2765"/>
    <w:rsid w:val="000B30D0"/>
    <w:rsid w:val="000B3D89"/>
    <w:rsid w:val="000B3E8C"/>
    <w:rsid w:val="000B40C7"/>
    <w:rsid w:val="000B47BF"/>
    <w:rsid w:val="000B4D15"/>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21"/>
    <w:rsid w:val="000D02F3"/>
    <w:rsid w:val="000D0685"/>
    <w:rsid w:val="000D1567"/>
    <w:rsid w:val="000D195E"/>
    <w:rsid w:val="000D3692"/>
    <w:rsid w:val="000D5D82"/>
    <w:rsid w:val="000D645F"/>
    <w:rsid w:val="000D713C"/>
    <w:rsid w:val="000E100F"/>
    <w:rsid w:val="000E12BC"/>
    <w:rsid w:val="000E1F91"/>
    <w:rsid w:val="000E2128"/>
    <w:rsid w:val="000E25D7"/>
    <w:rsid w:val="000E579D"/>
    <w:rsid w:val="000E611B"/>
    <w:rsid w:val="000E6D4E"/>
    <w:rsid w:val="000E71B1"/>
    <w:rsid w:val="000F0C4E"/>
    <w:rsid w:val="000F1991"/>
    <w:rsid w:val="000F352C"/>
    <w:rsid w:val="000F375E"/>
    <w:rsid w:val="000F3974"/>
    <w:rsid w:val="000F467E"/>
    <w:rsid w:val="000F5729"/>
    <w:rsid w:val="000F5AEB"/>
    <w:rsid w:val="000F5EFC"/>
    <w:rsid w:val="00100A98"/>
    <w:rsid w:val="00100D91"/>
    <w:rsid w:val="001035D9"/>
    <w:rsid w:val="00103935"/>
    <w:rsid w:val="00104AA1"/>
    <w:rsid w:val="00104BE1"/>
    <w:rsid w:val="001074D5"/>
    <w:rsid w:val="001079CA"/>
    <w:rsid w:val="001100DE"/>
    <w:rsid w:val="00110811"/>
    <w:rsid w:val="00110B32"/>
    <w:rsid w:val="00111E3C"/>
    <w:rsid w:val="00113757"/>
    <w:rsid w:val="001154E3"/>
    <w:rsid w:val="00116A85"/>
    <w:rsid w:val="00117239"/>
    <w:rsid w:val="0012239C"/>
    <w:rsid w:val="00122472"/>
    <w:rsid w:val="001234A0"/>
    <w:rsid w:val="00124507"/>
    <w:rsid w:val="0012601A"/>
    <w:rsid w:val="0012624E"/>
    <w:rsid w:val="00126B0D"/>
    <w:rsid w:val="00130780"/>
    <w:rsid w:val="0013246A"/>
    <w:rsid w:val="001338F6"/>
    <w:rsid w:val="001342DC"/>
    <w:rsid w:val="00134587"/>
    <w:rsid w:val="00134ADC"/>
    <w:rsid w:val="00134E54"/>
    <w:rsid w:val="00135BFA"/>
    <w:rsid w:val="00136767"/>
    <w:rsid w:val="00137F12"/>
    <w:rsid w:val="001405A2"/>
    <w:rsid w:val="00141659"/>
    <w:rsid w:val="00141907"/>
    <w:rsid w:val="00141F4D"/>
    <w:rsid w:val="00142446"/>
    <w:rsid w:val="00142C8F"/>
    <w:rsid w:val="0014353C"/>
    <w:rsid w:val="00144281"/>
    <w:rsid w:val="00144F22"/>
    <w:rsid w:val="00145162"/>
    <w:rsid w:val="00145387"/>
    <w:rsid w:val="00145FF0"/>
    <w:rsid w:val="001462BA"/>
    <w:rsid w:val="001463B4"/>
    <w:rsid w:val="00146B64"/>
    <w:rsid w:val="001472EF"/>
    <w:rsid w:val="0014747F"/>
    <w:rsid w:val="00147863"/>
    <w:rsid w:val="001503C3"/>
    <w:rsid w:val="0015050B"/>
    <w:rsid w:val="00150B86"/>
    <w:rsid w:val="001534C2"/>
    <w:rsid w:val="00153A43"/>
    <w:rsid w:val="00155944"/>
    <w:rsid w:val="00161C85"/>
    <w:rsid w:val="00162103"/>
    <w:rsid w:val="001634D4"/>
    <w:rsid w:val="00163BBF"/>
    <w:rsid w:val="00164440"/>
    <w:rsid w:val="001649AB"/>
    <w:rsid w:val="00165D61"/>
    <w:rsid w:val="001670D3"/>
    <w:rsid w:val="00170399"/>
    <w:rsid w:val="00171B8B"/>
    <w:rsid w:val="00171DB4"/>
    <w:rsid w:val="00175CCD"/>
    <w:rsid w:val="00176342"/>
    <w:rsid w:val="001763D5"/>
    <w:rsid w:val="00177319"/>
    <w:rsid w:val="00180F3D"/>
    <w:rsid w:val="0018158C"/>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1F0"/>
    <w:rsid w:val="001C2A27"/>
    <w:rsid w:val="001C2EF2"/>
    <w:rsid w:val="001C3233"/>
    <w:rsid w:val="001C326C"/>
    <w:rsid w:val="001C39FF"/>
    <w:rsid w:val="001C3C23"/>
    <w:rsid w:val="001C3C61"/>
    <w:rsid w:val="001C42CB"/>
    <w:rsid w:val="001C74F5"/>
    <w:rsid w:val="001C751C"/>
    <w:rsid w:val="001C7F95"/>
    <w:rsid w:val="001D0687"/>
    <w:rsid w:val="001D0A60"/>
    <w:rsid w:val="001D16CE"/>
    <w:rsid w:val="001D1E2E"/>
    <w:rsid w:val="001D285B"/>
    <w:rsid w:val="001D2C91"/>
    <w:rsid w:val="001D32B7"/>
    <w:rsid w:val="001D3452"/>
    <w:rsid w:val="001D36A9"/>
    <w:rsid w:val="001D388A"/>
    <w:rsid w:val="001D3CF6"/>
    <w:rsid w:val="001D5864"/>
    <w:rsid w:val="001D7652"/>
    <w:rsid w:val="001D7F68"/>
    <w:rsid w:val="001E07BD"/>
    <w:rsid w:val="001E13AB"/>
    <w:rsid w:val="001E1CFD"/>
    <w:rsid w:val="001E1D9D"/>
    <w:rsid w:val="001E2885"/>
    <w:rsid w:val="001E2C1D"/>
    <w:rsid w:val="001E30CB"/>
    <w:rsid w:val="001E5613"/>
    <w:rsid w:val="001E71E8"/>
    <w:rsid w:val="001E7236"/>
    <w:rsid w:val="001E732C"/>
    <w:rsid w:val="001E75D8"/>
    <w:rsid w:val="001F0498"/>
    <w:rsid w:val="001F0CA2"/>
    <w:rsid w:val="001F1323"/>
    <w:rsid w:val="001F1ADB"/>
    <w:rsid w:val="001F23B0"/>
    <w:rsid w:val="001F3E58"/>
    <w:rsid w:val="001F4203"/>
    <w:rsid w:val="001F47EC"/>
    <w:rsid w:val="001F6F47"/>
    <w:rsid w:val="001F78D1"/>
    <w:rsid w:val="00203342"/>
    <w:rsid w:val="00205034"/>
    <w:rsid w:val="002056C7"/>
    <w:rsid w:val="00205BDA"/>
    <w:rsid w:val="00206D9C"/>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2346"/>
    <w:rsid w:val="00233124"/>
    <w:rsid w:val="00233648"/>
    <w:rsid w:val="00235120"/>
    <w:rsid w:val="002402F1"/>
    <w:rsid w:val="00240393"/>
    <w:rsid w:val="0024039A"/>
    <w:rsid w:val="00240588"/>
    <w:rsid w:val="00240BCE"/>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0FDB"/>
    <w:rsid w:val="002612B3"/>
    <w:rsid w:val="00261E7C"/>
    <w:rsid w:val="002623FF"/>
    <w:rsid w:val="002626C5"/>
    <w:rsid w:val="00263219"/>
    <w:rsid w:val="00263537"/>
    <w:rsid w:val="0026380C"/>
    <w:rsid w:val="002640C3"/>
    <w:rsid w:val="00265CEC"/>
    <w:rsid w:val="00265D42"/>
    <w:rsid w:val="00266075"/>
    <w:rsid w:val="002674F6"/>
    <w:rsid w:val="0027137C"/>
    <w:rsid w:val="00271F83"/>
    <w:rsid w:val="00272A05"/>
    <w:rsid w:val="002749A1"/>
    <w:rsid w:val="00274D9F"/>
    <w:rsid w:val="00275802"/>
    <w:rsid w:val="002773F1"/>
    <w:rsid w:val="00277CE5"/>
    <w:rsid w:val="00280939"/>
    <w:rsid w:val="00281191"/>
    <w:rsid w:val="002821CC"/>
    <w:rsid w:val="0028333A"/>
    <w:rsid w:val="002837AD"/>
    <w:rsid w:val="0028396A"/>
    <w:rsid w:val="00284BA1"/>
    <w:rsid w:val="00285115"/>
    <w:rsid w:val="0028592A"/>
    <w:rsid w:val="00285EE7"/>
    <w:rsid w:val="00286196"/>
    <w:rsid w:val="002866CD"/>
    <w:rsid w:val="002879E0"/>
    <w:rsid w:val="00287E46"/>
    <w:rsid w:val="00290368"/>
    <w:rsid w:val="00291970"/>
    <w:rsid w:val="00292409"/>
    <w:rsid w:val="00292482"/>
    <w:rsid w:val="0029389E"/>
    <w:rsid w:val="00294E52"/>
    <w:rsid w:val="002957A5"/>
    <w:rsid w:val="002970E4"/>
    <w:rsid w:val="002975F6"/>
    <w:rsid w:val="002979F6"/>
    <w:rsid w:val="00297A9B"/>
    <w:rsid w:val="002A079B"/>
    <w:rsid w:val="002A0BF8"/>
    <w:rsid w:val="002A0FEE"/>
    <w:rsid w:val="002A1271"/>
    <w:rsid w:val="002A143E"/>
    <w:rsid w:val="002A1C06"/>
    <w:rsid w:val="002A2044"/>
    <w:rsid w:val="002A2B5C"/>
    <w:rsid w:val="002A2B7E"/>
    <w:rsid w:val="002A2E25"/>
    <w:rsid w:val="002A32EF"/>
    <w:rsid w:val="002A493C"/>
    <w:rsid w:val="002A49C5"/>
    <w:rsid w:val="002A6994"/>
    <w:rsid w:val="002A6DAD"/>
    <w:rsid w:val="002A784A"/>
    <w:rsid w:val="002B0C64"/>
    <w:rsid w:val="002B1709"/>
    <w:rsid w:val="002B1DDF"/>
    <w:rsid w:val="002B3065"/>
    <w:rsid w:val="002B3D94"/>
    <w:rsid w:val="002B50F0"/>
    <w:rsid w:val="002B6DBC"/>
    <w:rsid w:val="002B7A28"/>
    <w:rsid w:val="002C2437"/>
    <w:rsid w:val="002C296A"/>
    <w:rsid w:val="002C382D"/>
    <w:rsid w:val="002C4045"/>
    <w:rsid w:val="002C4C10"/>
    <w:rsid w:val="002C4D58"/>
    <w:rsid w:val="002C5F66"/>
    <w:rsid w:val="002C63B6"/>
    <w:rsid w:val="002C653A"/>
    <w:rsid w:val="002C78A9"/>
    <w:rsid w:val="002C7C11"/>
    <w:rsid w:val="002C7E17"/>
    <w:rsid w:val="002D117A"/>
    <w:rsid w:val="002D207B"/>
    <w:rsid w:val="002D262F"/>
    <w:rsid w:val="002D2E55"/>
    <w:rsid w:val="002D366C"/>
    <w:rsid w:val="002D3DE3"/>
    <w:rsid w:val="002D534F"/>
    <w:rsid w:val="002D5CBA"/>
    <w:rsid w:val="002D704F"/>
    <w:rsid w:val="002D72FC"/>
    <w:rsid w:val="002D73CE"/>
    <w:rsid w:val="002D78BF"/>
    <w:rsid w:val="002D7CE9"/>
    <w:rsid w:val="002D7D54"/>
    <w:rsid w:val="002E11D3"/>
    <w:rsid w:val="002E27AE"/>
    <w:rsid w:val="002E2A44"/>
    <w:rsid w:val="002E2AE0"/>
    <w:rsid w:val="002E3810"/>
    <w:rsid w:val="002E3C49"/>
    <w:rsid w:val="002E47EF"/>
    <w:rsid w:val="002E48D9"/>
    <w:rsid w:val="002E632B"/>
    <w:rsid w:val="002E6A6D"/>
    <w:rsid w:val="002E6C2F"/>
    <w:rsid w:val="002E73C7"/>
    <w:rsid w:val="002F0205"/>
    <w:rsid w:val="002F0D69"/>
    <w:rsid w:val="002F1017"/>
    <w:rsid w:val="002F12E8"/>
    <w:rsid w:val="002F1422"/>
    <w:rsid w:val="002F28AE"/>
    <w:rsid w:val="002F29D4"/>
    <w:rsid w:val="002F3E70"/>
    <w:rsid w:val="002F4012"/>
    <w:rsid w:val="002F5AF1"/>
    <w:rsid w:val="002F5F3F"/>
    <w:rsid w:val="002F6C58"/>
    <w:rsid w:val="002F6D97"/>
    <w:rsid w:val="002F724C"/>
    <w:rsid w:val="003009B1"/>
    <w:rsid w:val="0030126B"/>
    <w:rsid w:val="0030157C"/>
    <w:rsid w:val="00301E4B"/>
    <w:rsid w:val="00303799"/>
    <w:rsid w:val="00304A56"/>
    <w:rsid w:val="00305264"/>
    <w:rsid w:val="00305B40"/>
    <w:rsid w:val="00307A7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350E"/>
    <w:rsid w:val="003240E4"/>
    <w:rsid w:val="003266C9"/>
    <w:rsid w:val="003272E5"/>
    <w:rsid w:val="00327C33"/>
    <w:rsid w:val="003306B8"/>
    <w:rsid w:val="00331890"/>
    <w:rsid w:val="00332170"/>
    <w:rsid w:val="0033248A"/>
    <w:rsid w:val="003331DB"/>
    <w:rsid w:val="0033396D"/>
    <w:rsid w:val="003347C5"/>
    <w:rsid w:val="00334B5C"/>
    <w:rsid w:val="00335E28"/>
    <w:rsid w:val="003361C6"/>
    <w:rsid w:val="0033793B"/>
    <w:rsid w:val="0034099E"/>
    <w:rsid w:val="00344526"/>
    <w:rsid w:val="00344D81"/>
    <w:rsid w:val="0034534F"/>
    <w:rsid w:val="00346CD2"/>
    <w:rsid w:val="0034755F"/>
    <w:rsid w:val="0035154F"/>
    <w:rsid w:val="00353EE2"/>
    <w:rsid w:val="00354CE1"/>
    <w:rsid w:val="00355090"/>
    <w:rsid w:val="00355F5B"/>
    <w:rsid w:val="003561B3"/>
    <w:rsid w:val="003562CB"/>
    <w:rsid w:val="00356558"/>
    <w:rsid w:val="0035727D"/>
    <w:rsid w:val="00360BA5"/>
    <w:rsid w:val="00362913"/>
    <w:rsid w:val="00364267"/>
    <w:rsid w:val="0036491E"/>
    <w:rsid w:val="00367953"/>
    <w:rsid w:val="00372E50"/>
    <w:rsid w:val="00373485"/>
    <w:rsid w:val="003734F2"/>
    <w:rsid w:val="00373736"/>
    <w:rsid w:val="00374D67"/>
    <w:rsid w:val="00375014"/>
    <w:rsid w:val="003758EB"/>
    <w:rsid w:val="003776B7"/>
    <w:rsid w:val="00377EF4"/>
    <w:rsid w:val="00380438"/>
    <w:rsid w:val="003804F1"/>
    <w:rsid w:val="00380A38"/>
    <w:rsid w:val="00381F48"/>
    <w:rsid w:val="00387276"/>
    <w:rsid w:val="00391BCB"/>
    <w:rsid w:val="00392AFF"/>
    <w:rsid w:val="00393F93"/>
    <w:rsid w:val="0039444B"/>
    <w:rsid w:val="00394BFA"/>
    <w:rsid w:val="003950F9"/>
    <w:rsid w:val="00395ED4"/>
    <w:rsid w:val="003A013E"/>
    <w:rsid w:val="003A0596"/>
    <w:rsid w:val="003A059A"/>
    <w:rsid w:val="003A114C"/>
    <w:rsid w:val="003A1204"/>
    <w:rsid w:val="003A1DA9"/>
    <w:rsid w:val="003A30FC"/>
    <w:rsid w:val="003A445D"/>
    <w:rsid w:val="003A507C"/>
    <w:rsid w:val="003A53C2"/>
    <w:rsid w:val="003A55ED"/>
    <w:rsid w:val="003A5B0B"/>
    <w:rsid w:val="003A5B94"/>
    <w:rsid w:val="003A6F8E"/>
    <w:rsid w:val="003A724D"/>
    <w:rsid w:val="003A7E1E"/>
    <w:rsid w:val="003A7E87"/>
    <w:rsid w:val="003B074C"/>
    <w:rsid w:val="003B0E94"/>
    <w:rsid w:val="003B0F60"/>
    <w:rsid w:val="003B1006"/>
    <w:rsid w:val="003B210A"/>
    <w:rsid w:val="003B28E8"/>
    <w:rsid w:val="003B2964"/>
    <w:rsid w:val="003B412F"/>
    <w:rsid w:val="003B58EC"/>
    <w:rsid w:val="003B6DD4"/>
    <w:rsid w:val="003B6E7D"/>
    <w:rsid w:val="003B71CE"/>
    <w:rsid w:val="003C1ADA"/>
    <w:rsid w:val="003C2036"/>
    <w:rsid w:val="003C44E0"/>
    <w:rsid w:val="003C6F6A"/>
    <w:rsid w:val="003C765C"/>
    <w:rsid w:val="003D087E"/>
    <w:rsid w:val="003D0D83"/>
    <w:rsid w:val="003D1D60"/>
    <w:rsid w:val="003D23F5"/>
    <w:rsid w:val="003D377C"/>
    <w:rsid w:val="003D381B"/>
    <w:rsid w:val="003D4244"/>
    <w:rsid w:val="003D4EF3"/>
    <w:rsid w:val="003D57AC"/>
    <w:rsid w:val="003D7BF9"/>
    <w:rsid w:val="003E0C06"/>
    <w:rsid w:val="003E1587"/>
    <w:rsid w:val="003E1E5E"/>
    <w:rsid w:val="003E1F30"/>
    <w:rsid w:val="003E58E8"/>
    <w:rsid w:val="003E5D7B"/>
    <w:rsid w:val="003E64B2"/>
    <w:rsid w:val="003E6D13"/>
    <w:rsid w:val="003E6E2B"/>
    <w:rsid w:val="003E751E"/>
    <w:rsid w:val="003E777D"/>
    <w:rsid w:val="003F1174"/>
    <w:rsid w:val="003F22C2"/>
    <w:rsid w:val="003F34EE"/>
    <w:rsid w:val="003F4D2F"/>
    <w:rsid w:val="003F6FAF"/>
    <w:rsid w:val="00400A77"/>
    <w:rsid w:val="00400F6C"/>
    <w:rsid w:val="004014EC"/>
    <w:rsid w:val="004023CB"/>
    <w:rsid w:val="00405DBA"/>
    <w:rsid w:val="00406696"/>
    <w:rsid w:val="00406BEE"/>
    <w:rsid w:val="0040782C"/>
    <w:rsid w:val="00411202"/>
    <w:rsid w:val="00413784"/>
    <w:rsid w:val="00413D40"/>
    <w:rsid w:val="00414661"/>
    <w:rsid w:val="00414B7E"/>
    <w:rsid w:val="00414C45"/>
    <w:rsid w:val="00414FA8"/>
    <w:rsid w:val="00416316"/>
    <w:rsid w:val="0041699C"/>
    <w:rsid w:val="00417DA1"/>
    <w:rsid w:val="0042003C"/>
    <w:rsid w:val="00420074"/>
    <w:rsid w:val="004205F6"/>
    <w:rsid w:val="00420863"/>
    <w:rsid w:val="00421368"/>
    <w:rsid w:val="004218B1"/>
    <w:rsid w:val="0042261B"/>
    <w:rsid w:val="004227FF"/>
    <w:rsid w:val="00423265"/>
    <w:rsid w:val="0042359F"/>
    <w:rsid w:val="00423B82"/>
    <w:rsid w:val="00423C29"/>
    <w:rsid w:val="004242CC"/>
    <w:rsid w:val="00426A82"/>
    <w:rsid w:val="004302BB"/>
    <w:rsid w:val="004304A3"/>
    <w:rsid w:val="00430D55"/>
    <w:rsid w:val="00432102"/>
    <w:rsid w:val="00432629"/>
    <w:rsid w:val="00432BED"/>
    <w:rsid w:val="00432E3B"/>
    <w:rsid w:val="004333C4"/>
    <w:rsid w:val="00434A26"/>
    <w:rsid w:val="00435101"/>
    <w:rsid w:val="00435141"/>
    <w:rsid w:val="00435544"/>
    <w:rsid w:val="0043557A"/>
    <w:rsid w:val="0043624D"/>
    <w:rsid w:val="004363D7"/>
    <w:rsid w:val="00436DF8"/>
    <w:rsid w:val="00436F7E"/>
    <w:rsid w:val="004379A8"/>
    <w:rsid w:val="00441D25"/>
    <w:rsid w:val="00442220"/>
    <w:rsid w:val="00443BD9"/>
    <w:rsid w:val="0044495F"/>
    <w:rsid w:val="00445D27"/>
    <w:rsid w:val="00450CD8"/>
    <w:rsid w:val="00451232"/>
    <w:rsid w:val="004513AB"/>
    <w:rsid w:val="004515F6"/>
    <w:rsid w:val="00453A0A"/>
    <w:rsid w:val="00454E92"/>
    <w:rsid w:val="00454F66"/>
    <w:rsid w:val="00455799"/>
    <w:rsid w:val="0045581E"/>
    <w:rsid w:val="00456312"/>
    <w:rsid w:val="00457BA0"/>
    <w:rsid w:val="00457E9C"/>
    <w:rsid w:val="004635CF"/>
    <w:rsid w:val="00466568"/>
    <w:rsid w:val="00471130"/>
    <w:rsid w:val="00471174"/>
    <w:rsid w:val="00472D55"/>
    <w:rsid w:val="00473346"/>
    <w:rsid w:val="00473FF7"/>
    <w:rsid w:val="00474527"/>
    <w:rsid w:val="004750B6"/>
    <w:rsid w:val="0047664E"/>
    <w:rsid w:val="00482A17"/>
    <w:rsid w:val="00482C06"/>
    <w:rsid w:val="004831CF"/>
    <w:rsid w:val="00483BFA"/>
    <w:rsid w:val="00484747"/>
    <w:rsid w:val="00485EEE"/>
    <w:rsid w:val="004866F4"/>
    <w:rsid w:val="00487206"/>
    <w:rsid w:val="004877C2"/>
    <w:rsid w:val="004900CF"/>
    <w:rsid w:val="00491100"/>
    <w:rsid w:val="00491D7A"/>
    <w:rsid w:val="00495367"/>
    <w:rsid w:val="004959EC"/>
    <w:rsid w:val="00495AE5"/>
    <w:rsid w:val="0049661B"/>
    <w:rsid w:val="00497801"/>
    <w:rsid w:val="00497A2B"/>
    <w:rsid w:val="00497B90"/>
    <w:rsid w:val="004A1566"/>
    <w:rsid w:val="004A3949"/>
    <w:rsid w:val="004A3EC0"/>
    <w:rsid w:val="004A484F"/>
    <w:rsid w:val="004A4891"/>
    <w:rsid w:val="004A4A75"/>
    <w:rsid w:val="004A7352"/>
    <w:rsid w:val="004B1814"/>
    <w:rsid w:val="004B225C"/>
    <w:rsid w:val="004B298D"/>
    <w:rsid w:val="004B30DA"/>
    <w:rsid w:val="004B34EA"/>
    <w:rsid w:val="004B364B"/>
    <w:rsid w:val="004B3A0A"/>
    <w:rsid w:val="004B45A9"/>
    <w:rsid w:val="004B46CC"/>
    <w:rsid w:val="004B5365"/>
    <w:rsid w:val="004B5F2E"/>
    <w:rsid w:val="004B7AB4"/>
    <w:rsid w:val="004C01B0"/>
    <w:rsid w:val="004C09E8"/>
    <w:rsid w:val="004C12C1"/>
    <w:rsid w:val="004C1DCD"/>
    <w:rsid w:val="004C3AB1"/>
    <w:rsid w:val="004C61B2"/>
    <w:rsid w:val="004C753E"/>
    <w:rsid w:val="004D0E3C"/>
    <w:rsid w:val="004D1CB7"/>
    <w:rsid w:val="004D1D8F"/>
    <w:rsid w:val="004D5DAF"/>
    <w:rsid w:val="004D7E2E"/>
    <w:rsid w:val="004E102E"/>
    <w:rsid w:val="004E13EC"/>
    <w:rsid w:val="004E3E3B"/>
    <w:rsid w:val="004E47EE"/>
    <w:rsid w:val="004E5982"/>
    <w:rsid w:val="004E689E"/>
    <w:rsid w:val="004F0359"/>
    <w:rsid w:val="004F0583"/>
    <w:rsid w:val="004F137F"/>
    <w:rsid w:val="004F190B"/>
    <w:rsid w:val="004F1E25"/>
    <w:rsid w:val="004F2D88"/>
    <w:rsid w:val="004F36D9"/>
    <w:rsid w:val="004F5B74"/>
    <w:rsid w:val="004F640D"/>
    <w:rsid w:val="004F6C41"/>
    <w:rsid w:val="004F702E"/>
    <w:rsid w:val="004F766B"/>
    <w:rsid w:val="00500675"/>
    <w:rsid w:val="0050207F"/>
    <w:rsid w:val="00502397"/>
    <w:rsid w:val="00502676"/>
    <w:rsid w:val="00503103"/>
    <w:rsid w:val="00503D36"/>
    <w:rsid w:val="00504517"/>
    <w:rsid w:val="0050550B"/>
    <w:rsid w:val="00505ABC"/>
    <w:rsid w:val="005063AF"/>
    <w:rsid w:val="00506812"/>
    <w:rsid w:val="00510D1C"/>
    <w:rsid w:val="00512A96"/>
    <w:rsid w:val="00513051"/>
    <w:rsid w:val="005130CD"/>
    <w:rsid w:val="0051335F"/>
    <w:rsid w:val="00514AC9"/>
    <w:rsid w:val="00514D0D"/>
    <w:rsid w:val="005172D4"/>
    <w:rsid w:val="005176B2"/>
    <w:rsid w:val="00520543"/>
    <w:rsid w:val="005209D9"/>
    <w:rsid w:val="005221C7"/>
    <w:rsid w:val="00522A0E"/>
    <w:rsid w:val="005230B5"/>
    <w:rsid w:val="00523A91"/>
    <w:rsid w:val="00526155"/>
    <w:rsid w:val="005261C9"/>
    <w:rsid w:val="005279AF"/>
    <w:rsid w:val="00527CA0"/>
    <w:rsid w:val="00527F2E"/>
    <w:rsid w:val="0053061A"/>
    <w:rsid w:val="0053142F"/>
    <w:rsid w:val="00531CA9"/>
    <w:rsid w:val="00531D27"/>
    <w:rsid w:val="00532420"/>
    <w:rsid w:val="0053297C"/>
    <w:rsid w:val="00532984"/>
    <w:rsid w:val="0053472E"/>
    <w:rsid w:val="00536536"/>
    <w:rsid w:val="005368F3"/>
    <w:rsid w:val="005370D6"/>
    <w:rsid w:val="00540BC0"/>
    <w:rsid w:val="00541610"/>
    <w:rsid w:val="0054186F"/>
    <w:rsid w:val="00541C30"/>
    <w:rsid w:val="00542157"/>
    <w:rsid w:val="005432D5"/>
    <w:rsid w:val="00544ECD"/>
    <w:rsid w:val="00545006"/>
    <w:rsid w:val="00547839"/>
    <w:rsid w:val="00550945"/>
    <w:rsid w:val="005520D1"/>
    <w:rsid w:val="00552986"/>
    <w:rsid w:val="005532C8"/>
    <w:rsid w:val="0055332A"/>
    <w:rsid w:val="00555A9A"/>
    <w:rsid w:val="00556532"/>
    <w:rsid w:val="00556C43"/>
    <w:rsid w:val="00557872"/>
    <w:rsid w:val="00561E77"/>
    <w:rsid w:val="005625B4"/>
    <w:rsid w:val="00562792"/>
    <w:rsid w:val="0056282F"/>
    <w:rsid w:val="00562EB0"/>
    <w:rsid w:val="00565787"/>
    <w:rsid w:val="00565868"/>
    <w:rsid w:val="00570268"/>
    <w:rsid w:val="00570E92"/>
    <w:rsid w:val="00570F6D"/>
    <w:rsid w:val="00571E94"/>
    <w:rsid w:val="0057204B"/>
    <w:rsid w:val="005723CC"/>
    <w:rsid w:val="00572AF5"/>
    <w:rsid w:val="00572E24"/>
    <w:rsid w:val="0057348C"/>
    <w:rsid w:val="00573C23"/>
    <w:rsid w:val="00573E00"/>
    <w:rsid w:val="00574D0D"/>
    <w:rsid w:val="005756E2"/>
    <w:rsid w:val="005757D0"/>
    <w:rsid w:val="00577101"/>
    <w:rsid w:val="00577999"/>
    <w:rsid w:val="00577F72"/>
    <w:rsid w:val="00580F65"/>
    <w:rsid w:val="00583027"/>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42E"/>
    <w:rsid w:val="005A580E"/>
    <w:rsid w:val="005A591F"/>
    <w:rsid w:val="005A6A1C"/>
    <w:rsid w:val="005A6D9B"/>
    <w:rsid w:val="005B09B7"/>
    <w:rsid w:val="005B1489"/>
    <w:rsid w:val="005B24E9"/>
    <w:rsid w:val="005B2C2D"/>
    <w:rsid w:val="005B494A"/>
    <w:rsid w:val="005B4A8B"/>
    <w:rsid w:val="005B4BBF"/>
    <w:rsid w:val="005B4CEB"/>
    <w:rsid w:val="005B50EE"/>
    <w:rsid w:val="005B53B9"/>
    <w:rsid w:val="005B56E6"/>
    <w:rsid w:val="005B591C"/>
    <w:rsid w:val="005B6324"/>
    <w:rsid w:val="005B6933"/>
    <w:rsid w:val="005C2B6C"/>
    <w:rsid w:val="005C3321"/>
    <w:rsid w:val="005C3449"/>
    <w:rsid w:val="005C396D"/>
    <w:rsid w:val="005C47B2"/>
    <w:rsid w:val="005C4877"/>
    <w:rsid w:val="005C58BA"/>
    <w:rsid w:val="005C5D54"/>
    <w:rsid w:val="005C7A8B"/>
    <w:rsid w:val="005D007D"/>
    <w:rsid w:val="005D05C7"/>
    <w:rsid w:val="005D0871"/>
    <w:rsid w:val="005D0FF3"/>
    <w:rsid w:val="005D1B0A"/>
    <w:rsid w:val="005D1C4C"/>
    <w:rsid w:val="005D1D5D"/>
    <w:rsid w:val="005D4235"/>
    <w:rsid w:val="005D48D1"/>
    <w:rsid w:val="005D4E29"/>
    <w:rsid w:val="005D5371"/>
    <w:rsid w:val="005D59C2"/>
    <w:rsid w:val="005D628B"/>
    <w:rsid w:val="005E108E"/>
    <w:rsid w:val="005E11CC"/>
    <w:rsid w:val="005E15A4"/>
    <w:rsid w:val="005E19CA"/>
    <w:rsid w:val="005E3B23"/>
    <w:rsid w:val="005E3C03"/>
    <w:rsid w:val="005E417D"/>
    <w:rsid w:val="005E5DCC"/>
    <w:rsid w:val="005E65DC"/>
    <w:rsid w:val="005E6989"/>
    <w:rsid w:val="005E7D45"/>
    <w:rsid w:val="005F0C7B"/>
    <w:rsid w:val="005F0DD3"/>
    <w:rsid w:val="005F0E69"/>
    <w:rsid w:val="005F1B0E"/>
    <w:rsid w:val="005F219A"/>
    <w:rsid w:val="005F31A7"/>
    <w:rsid w:val="005F3863"/>
    <w:rsid w:val="005F415F"/>
    <w:rsid w:val="005F475A"/>
    <w:rsid w:val="005F582A"/>
    <w:rsid w:val="005F5F84"/>
    <w:rsid w:val="005F60B7"/>
    <w:rsid w:val="005F6B93"/>
    <w:rsid w:val="005F6C0E"/>
    <w:rsid w:val="005F783B"/>
    <w:rsid w:val="005F7C4C"/>
    <w:rsid w:val="0060081D"/>
    <w:rsid w:val="00600BDC"/>
    <w:rsid w:val="00601984"/>
    <w:rsid w:val="00601DD3"/>
    <w:rsid w:val="0060260B"/>
    <w:rsid w:val="00603281"/>
    <w:rsid w:val="00603762"/>
    <w:rsid w:val="00606171"/>
    <w:rsid w:val="006062E6"/>
    <w:rsid w:val="00606894"/>
    <w:rsid w:val="00606B29"/>
    <w:rsid w:val="006078D2"/>
    <w:rsid w:val="00607D6C"/>
    <w:rsid w:val="006114DE"/>
    <w:rsid w:val="0061153D"/>
    <w:rsid w:val="006115F9"/>
    <w:rsid w:val="006117EF"/>
    <w:rsid w:val="00611828"/>
    <w:rsid w:val="00611AFE"/>
    <w:rsid w:val="006128C6"/>
    <w:rsid w:val="00613AED"/>
    <w:rsid w:val="00613E82"/>
    <w:rsid w:val="00614071"/>
    <w:rsid w:val="006149EB"/>
    <w:rsid w:val="0061506B"/>
    <w:rsid w:val="006152AB"/>
    <w:rsid w:val="00616403"/>
    <w:rsid w:val="00617F3C"/>
    <w:rsid w:val="00622177"/>
    <w:rsid w:val="006237F1"/>
    <w:rsid w:val="00624AA6"/>
    <w:rsid w:val="0062549B"/>
    <w:rsid w:val="006266A0"/>
    <w:rsid w:val="00627C53"/>
    <w:rsid w:val="00630A24"/>
    <w:rsid w:val="00631B8A"/>
    <w:rsid w:val="00631C12"/>
    <w:rsid w:val="00632AF3"/>
    <w:rsid w:val="00633A76"/>
    <w:rsid w:val="00633D5C"/>
    <w:rsid w:val="00636244"/>
    <w:rsid w:val="0063775D"/>
    <w:rsid w:val="0063797D"/>
    <w:rsid w:val="00640504"/>
    <w:rsid w:val="006405C6"/>
    <w:rsid w:val="00641032"/>
    <w:rsid w:val="00641493"/>
    <w:rsid w:val="00643AB7"/>
    <w:rsid w:val="00644CEB"/>
    <w:rsid w:val="00645266"/>
    <w:rsid w:val="006458EA"/>
    <w:rsid w:val="00647E67"/>
    <w:rsid w:val="006518D3"/>
    <w:rsid w:val="00651E9D"/>
    <w:rsid w:val="0065329F"/>
    <w:rsid w:val="00655309"/>
    <w:rsid w:val="0065557C"/>
    <w:rsid w:val="006563E3"/>
    <w:rsid w:val="00660CE6"/>
    <w:rsid w:val="00660E89"/>
    <w:rsid w:val="006612D7"/>
    <w:rsid w:val="00662239"/>
    <w:rsid w:val="006623AE"/>
    <w:rsid w:val="006627FD"/>
    <w:rsid w:val="006628EB"/>
    <w:rsid w:val="006651BA"/>
    <w:rsid w:val="00665F7D"/>
    <w:rsid w:val="0066693D"/>
    <w:rsid w:val="00666F5C"/>
    <w:rsid w:val="00667311"/>
    <w:rsid w:val="00670A8E"/>
    <w:rsid w:val="00670C5C"/>
    <w:rsid w:val="00670D52"/>
    <w:rsid w:val="00673E07"/>
    <w:rsid w:val="00675D36"/>
    <w:rsid w:val="006763DC"/>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16F9"/>
    <w:rsid w:val="00691E19"/>
    <w:rsid w:val="0069252D"/>
    <w:rsid w:val="00693C33"/>
    <w:rsid w:val="00693F90"/>
    <w:rsid w:val="00694232"/>
    <w:rsid w:val="006950AC"/>
    <w:rsid w:val="00695231"/>
    <w:rsid w:val="0069696A"/>
    <w:rsid w:val="00696A81"/>
    <w:rsid w:val="00696BD4"/>
    <w:rsid w:val="006A0542"/>
    <w:rsid w:val="006A128A"/>
    <w:rsid w:val="006A3896"/>
    <w:rsid w:val="006A498A"/>
    <w:rsid w:val="006A6A4A"/>
    <w:rsid w:val="006A7284"/>
    <w:rsid w:val="006B07FB"/>
    <w:rsid w:val="006B0F5C"/>
    <w:rsid w:val="006B1B26"/>
    <w:rsid w:val="006B1E04"/>
    <w:rsid w:val="006B20FC"/>
    <w:rsid w:val="006B36CA"/>
    <w:rsid w:val="006B36E6"/>
    <w:rsid w:val="006B44CF"/>
    <w:rsid w:val="006B6A23"/>
    <w:rsid w:val="006C049A"/>
    <w:rsid w:val="006C0AE7"/>
    <w:rsid w:val="006C1F0A"/>
    <w:rsid w:val="006C2354"/>
    <w:rsid w:val="006C2B31"/>
    <w:rsid w:val="006C2FD9"/>
    <w:rsid w:val="006C3D62"/>
    <w:rsid w:val="006C4811"/>
    <w:rsid w:val="006C4B5F"/>
    <w:rsid w:val="006C7671"/>
    <w:rsid w:val="006D0CD2"/>
    <w:rsid w:val="006D0D80"/>
    <w:rsid w:val="006D1705"/>
    <w:rsid w:val="006D1B1F"/>
    <w:rsid w:val="006D1D7A"/>
    <w:rsid w:val="006D2E52"/>
    <w:rsid w:val="006D391C"/>
    <w:rsid w:val="006D3A62"/>
    <w:rsid w:val="006D44EC"/>
    <w:rsid w:val="006D47ED"/>
    <w:rsid w:val="006D5147"/>
    <w:rsid w:val="006E0923"/>
    <w:rsid w:val="006E0D5E"/>
    <w:rsid w:val="006E488F"/>
    <w:rsid w:val="006E5FE3"/>
    <w:rsid w:val="006E76F5"/>
    <w:rsid w:val="006F012C"/>
    <w:rsid w:val="006F0300"/>
    <w:rsid w:val="006F0EBE"/>
    <w:rsid w:val="006F37F9"/>
    <w:rsid w:val="006F3D46"/>
    <w:rsid w:val="006F4889"/>
    <w:rsid w:val="006F5166"/>
    <w:rsid w:val="006F67A5"/>
    <w:rsid w:val="006F717B"/>
    <w:rsid w:val="00700254"/>
    <w:rsid w:val="0070075E"/>
    <w:rsid w:val="0070297E"/>
    <w:rsid w:val="00702CE8"/>
    <w:rsid w:val="007032E1"/>
    <w:rsid w:val="007038F2"/>
    <w:rsid w:val="00703AF7"/>
    <w:rsid w:val="00704B5E"/>
    <w:rsid w:val="00705911"/>
    <w:rsid w:val="00706669"/>
    <w:rsid w:val="007074A8"/>
    <w:rsid w:val="007078E8"/>
    <w:rsid w:val="00707CBF"/>
    <w:rsid w:val="0071049C"/>
    <w:rsid w:val="0071084C"/>
    <w:rsid w:val="00711744"/>
    <w:rsid w:val="00711F7F"/>
    <w:rsid w:val="00712561"/>
    <w:rsid w:val="00713CFB"/>
    <w:rsid w:val="00713EF3"/>
    <w:rsid w:val="007159DD"/>
    <w:rsid w:val="00716E8D"/>
    <w:rsid w:val="007176A3"/>
    <w:rsid w:val="00717744"/>
    <w:rsid w:val="007211FF"/>
    <w:rsid w:val="00721235"/>
    <w:rsid w:val="00721BCB"/>
    <w:rsid w:val="00721C70"/>
    <w:rsid w:val="00725130"/>
    <w:rsid w:val="00725213"/>
    <w:rsid w:val="00727B6F"/>
    <w:rsid w:val="007309EB"/>
    <w:rsid w:val="00731A6E"/>
    <w:rsid w:val="00732A92"/>
    <w:rsid w:val="00734130"/>
    <w:rsid w:val="0073428A"/>
    <w:rsid w:val="00734F35"/>
    <w:rsid w:val="00735216"/>
    <w:rsid w:val="0074199B"/>
    <w:rsid w:val="00741CE2"/>
    <w:rsid w:val="00742374"/>
    <w:rsid w:val="007427AA"/>
    <w:rsid w:val="00745DF8"/>
    <w:rsid w:val="00747262"/>
    <w:rsid w:val="00751B25"/>
    <w:rsid w:val="00751DA2"/>
    <w:rsid w:val="007523E9"/>
    <w:rsid w:val="007525B7"/>
    <w:rsid w:val="007527D7"/>
    <w:rsid w:val="00753F15"/>
    <w:rsid w:val="00754EBE"/>
    <w:rsid w:val="007553A0"/>
    <w:rsid w:val="00761846"/>
    <w:rsid w:val="007622C4"/>
    <w:rsid w:val="00762AE7"/>
    <w:rsid w:val="007631B5"/>
    <w:rsid w:val="007634C4"/>
    <w:rsid w:val="00763E6D"/>
    <w:rsid w:val="00765793"/>
    <w:rsid w:val="00765B6F"/>
    <w:rsid w:val="0076648E"/>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78F"/>
    <w:rsid w:val="00791F46"/>
    <w:rsid w:val="00793933"/>
    <w:rsid w:val="00794E89"/>
    <w:rsid w:val="00795182"/>
    <w:rsid w:val="0079519A"/>
    <w:rsid w:val="00795758"/>
    <w:rsid w:val="00796762"/>
    <w:rsid w:val="007967E0"/>
    <w:rsid w:val="007A15A6"/>
    <w:rsid w:val="007A1B7C"/>
    <w:rsid w:val="007A1DA3"/>
    <w:rsid w:val="007A27E7"/>
    <w:rsid w:val="007A40F2"/>
    <w:rsid w:val="007A56E0"/>
    <w:rsid w:val="007A5930"/>
    <w:rsid w:val="007A5C3A"/>
    <w:rsid w:val="007A5E06"/>
    <w:rsid w:val="007A6B62"/>
    <w:rsid w:val="007A7BD3"/>
    <w:rsid w:val="007B005E"/>
    <w:rsid w:val="007B0DA4"/>
    <w:rsid w:val="007B0E5E"/>
    <w:rsid w:val="007B2688"/>
    <w:rsid w:val="007B3CF1"/>
    <w:rsid w:val="007B4397"/>
    <w:rsid w:val="007B5107"/>
    <w:rsid w:val="007B5E17"/>
    <w:rsid w:val="007B708C"/>
    <w:rsid w:val="007C0694"/>
    <w:rsid w:val="007C0B10"/>
    <w:rsid w:val="007C1101"/>
    <w:rsid w:val="007C14C7"/>
    <w:rsid w:val="007C2AC5"/>
    <w:rsid w:val="007C6298"/>
    <w:rsid w:val="007C6DB9"/>
    <w:rsid w:val="007C6EFB"/>
    <w:rsid w:val="007C7BB1"/>
    <w:rsid w:val="007D11C4"/>
    <w:rsid w:val="007D3FF9"/>
    <w:rsid w:val="007D47C6"/>
    <w:rsid w:val="007D595A"/>
    <w:rsid w:val="007D6899"/>
    <w:rsid w:val="007D6F70"/>
    <w:rsid w:val="007D7DE3"/>
    <w:rsid w:val="007E0618"/>
    <w:rsid w:val="007E080F"/>
    <w:rsid w:val="007E1ABA"/>
    <w:rsid w:val="007E23E3"/>
    <w:rsid w:val="007E24BA"/>
    <w:rsid w:val="007E2F4E"/>
    <w:rsid w:val="007E3257"/>
    <w:rsid w:val="007E43D7"/>
    <w:rsid w:val="007E45F6"/>
    <w:rsid w:val="007E5A12"/>
    <w:rsid w:val="007E6A9D"/>
    <w:rsid w:val="007E7254"/>
    <w:rsid w:val="007F0D48"/>
    <w:rsid w:val="007F137F"/>
    <w:rsid w:val="007F1C74"/>
    <w:rsid w:val="007F1F21"/>
    <w:rsid w:val="007F3137"/>
    <w:rsid w:val="007F404A"/>
    <w:rsid w:val="007F44BB"/>
    <w:rsid w:val="007F5021"/>
    <w:rsid w:val="007F5FFB"/>
    <w:rsid w:val="007F6D8D"/>
    <w:rsid w:val="007F6E96"/>
    <w:rsid w:val="007F74D4"/>
    <w:rsid w:val="007F77EF"/>
    <w:rsid w:val="00800FB1"/>
    <w:rsid w:val="00801FBD"/>
    <w:rsid w:val="00802BE4"/>
    <w:rsid w:val="00803442"/>
    <w:rsid w:val="00803DFC"/>
    <w:rsid w:val="00804B52"/>
    <w:rsid w:val="008114A2"/>
    <w:rsid w:val="00811AF5"/>
    <w:rsid w:val="00813CA5"/>
    <w:rsid w:val="008143B2"/>
    <w:rsid w:val="00816010"/>
    <w:rsid w:val="00817EF1"/>
    <w:rsid w:val="0082134A"/>
    <w:rsid w:val="00821437"/>
    <w:rsid w:val="00821489"/>
    <w:rsid w:val="0082180A"/>
    <w:rsid w:val="0082295E"/>
    <w:rsid w:val="008229E9"/>
    <w:rsid w:val="0082333C"/>
    <w:rsid w:val="00825601"/>
    <w:rsid w:val="00825C60"/>
    <w:rsid w:val="00826A7B"/>
    <w:rsid w:val="0082702F"/>
    <w:rsid w:val="008270F2"/>
    <w:rsid w:val="00827199"/>
    <w:rsid w:val="00830DF6"/>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5425"/>
    <w:rsid w:val="008570FC"/>
    <w:rsid w:val="008575B8"/>
    <w:rsid w:val="00857AF9"/>
    <w:rsid w:val="00861272"/>
    <w:rsid w:val="008619A9"/>
    <w:rsid w:val="0086215D"/>
    <w:rsid w:val="008634CF"/>
    <w:rsid w:val="00864CE6"/>
    <w:rsid w:val="00867CE8"/>
    <w:rsid w:val="00870CB8"/>
    <w:rsid w:val="00871550"/>
    <w:rsid w:val="008726FC"/>
    <w:rsid w:val="008727F6"/>
    <w:rsid w:val="00873407"/>
    <w:rsid w:val="00873DEF"/>
    <w:rsid w:val="008757A3"/>
    <w:rsid w:val="00875D6C"/>
    <w:rsid w:val="00876EE1"/>
    <w:rsid w:val="00880B49"/>
    <w:rsid w:val="00880C67"/>
    <w:rsid w:val="00881035"/>
    <w:rsid w:val="0088300B"/>
    <w:rsid w:val="00883858"/>
    <w:rsid w:val="00884C5A"/>
    <w:rsid w:val="00884CFC"/>
    <w:rsid w:val="00884E7C"/>
    <w:rsid w:val="008858B2"/>
    <w:rsid w:val="00885FC8"/>
    <w:rsid w:val="0088674A"/>
    <w:rsid w:val="00887690"/>
    <w:rsid w:val="00892096"/>
    <w:rsid w:val="0089388B"/>
    <w:rsid w:val="008939C3"/>
    <w:rsid w:val="00893CF3"/>
    <w:rsid w:val="0089400E"/>
    <w:rsid w:val="0089658E"/>
    <w:rsid w:val="0089680C"/>
    <w:rsid w:val="0089748A"/>
    <w:rsid w:val="00897FBA"/>
    <w:rsid w:val="008A12A2"/>
    <w:rsid w:val="008A12CB"/>
    <w:rsid w:val="008A1804"/>
    <w:rsid w:val="008A255F"/>
    <w:rsid w:val="008A3C8B"/>
    <w:rsid w:val="008A4136"/>
    <w:rsid w:val="008A7DF5"/>
    <w:rsid w:val="008B0564"/>
    <w:rsid w:val="008B0E25"/>
    <w:rsid w:val="008B0EF2"/>
    <w:rsid w:val="008B249F"/>
    <w:rsid w:val="008B2603"/>
    <w:rsid w:val="008B311A"/>
    <w:rsid w:val="008B5483"/>
    <w:rsid w:val="008B5520"/>
    <w:rsid w:val="008B5659"/>
    <w:rsid w:val="008B5CB1"/>
    <w:rsid w:val="008B5CE8"/>
    <w:rsid w:val="008B5E5D"/>
    <w:rsid w:val="008C1E75"/>
    <w:rsid w:val="008C2951"/>
    <w:rsid w:val="008C390E"/>
    <w:rsid w:val="008C4A8C"/>
    <w:rsid w:val="008C5EE6"/>
    <w:rsid w:val="008C6232"/>
    <w:rsid w:val="008C62F7"/>
    <w:rsid w:val="008C715B"/>
    <w:rsid w:val="008C732C"/>
    <w:rsid w:val="008C73FA"/>
    <w:rsid w:val="008D0226"/>
    <w:rsid w:val="008D0BC6"/>
    <w:rsid w:val="008D0E73"/>
    <w:rsid w:val="008D0EA1"/>
    <w:rsid w:val="008D19B3"/>
    <w:rsid w:val="008D280F"/>
    <w:rsid w:val="008D2B30"/>
    <w:rsid w:val="008D4013"/>
    <w:rsid w:val="008D4415"/>
    <w:rsid w:val="008D479C"/>
    <w:rsid w:val="008D5133"/>
    <w:rsid w:val="008D5E55"/>
    <w:rsid w:val="008D5E94"/>
    <w:rsid w:val="008D6087"/>
    <w:rsid w:val="008E08F0"/>
    <w:rsid w:val="008E15AD"/>
    <w:rsid w:val="008E1D9A"/>
    <w:rsid w:val="008E2BB8"/>
    <w:rsid w:val="008E3CDE"/>
    <w:rsid w:val="008E4BB3"/>
    <w:rsid w:val="008E4BE2"/>
    <w:rsid w:val="008E5276"/>
    <w:rsid w:val="008E5B4B"/>
    <w:rsid w:val="008E67A7"/>
    <w:rsid w:val="008E6B6F"/>
    <w:rsid w:val="008E732F"/>
    <w:rsid w:val="008E798F"/>
    <w:rsid w:val="008F00F4"/>
    <w:rsid w:val="008F04C6"/>
    <w:rsid w:val="008F1DE0"/>
    <w:rsid w:val="008F219B"/>
    <w:rsid w:val="008F25EB"/>
    <w:rsid w:val="008F4161"/>
    <w:rsid w:val="008F4457"/>
    <w:rsid w:val="008F44FA"/>
    <w:rsid w:val="008F4607"/>
    <w:rsid w:val="008F5951"/>
    <w:rsid w:val="008F5E17"/>
    <w:rsid w:val="008F77E7"/>
    <w:rsid w:val="008F7D01"/>
    <w:rsid w:val="008F7E80"/>
    <w:rsid w:val="009000AC"/>
    <w:rsid w:val="0090271A"/>
    <w:rsid w:val="00902CD4"/>
    <w:rsid w:val="00903ACA"/>
    <w:rsid w:val="00905D1B"/>
    <w:rsid w:val="00905F83"/>
    <w:rsid w:val="009062AE"/>
    <w:rsid w:val="00906453"/>
    <w:rsid w:val="0090711F"/>
    <w:rsid w:val="009123B7"/>
    <w:rsid w:val="00912BCA"/>
    <w:rsid w:val="00913BA5"/>
    <w:rsid w:val="00914405"/>
    <w:rsid w:val="009146C9"/>
    <w:rsid w:val="00914D8F"/>
    <w:rsid w:val="009151F8"/>
    <w:rsid w:val="009154FB"/>
    <w:rsid w:val="00917251"/>
    <w:rsid w:val="009208C7"/>
    <w:rsid w:val="00922B19"/>
    <w:rsid w:val="00922D22"/>
    <w:rsid w:val="00922FDF"/>
    <w:rsid w:val="009252F3"/>
    <w:rsid w:val="00925C49"/>
    <w:rsid w:val="00926126"/>
    <w:rsid w:val="00926F5A"/>
    <w:rsid w:val="00927891"/>
    <w:rsid w:val="009308EC"/>
    <w:rsid w:val="00932EA1"/>
    <w:rsid w:val="00933216"/>
    <w:rsid w:val="0093325D"/>
    <w:rsid w:val="009349FD"/>
    <w:rsid w:val="00937102"/>
    <w:rsid w:val="00940496"/>
    <w:rsid w:val="00940978"/>
    <w:rsid w:val="0094206B"/>
    <w:rsid w:val="00942422"/>
    <w:rsid w:val="00942838"/>
    <w:rsid w:val="0094288C"/>
    <w:rsid w:val="00943D84"/>
    <w:rsid w:val="00944398"/>
    <w:rsid w:val="00944449"/>
    <w:rsid w:val="0094576F"/>
    <w:rsid w:val="00946117"/>
    <w:rsid w:val="009479AC"/>
    <w:rsid w:val="0095001A"/>
    <w:rsid w:val="00950214"/>
    <w:rsid w:val="0095193A"/>
    <w:rsid w:val="00952379"/>
    <w:rsid w:val="00955B33"/>
    <w:rsid w:val="009614D8"/>
    <w:rsid w:val="00961679"/>
    <w:rsid w:val="00961BA5"/>
    <w:rsid w:val="00962337"/>
    <w:rsid w:val="009625F4"/>
    <w:rsid w:val="00962BE1"/>
    <w:rsid w:val="0096325C"/>
    <w:rsid w:val="00963D3E"/>
    <w:rsid w:val="00963EC9"/>
    <w:rsid w:val="00964019"/>
    <w:rsid w:val="00964806"/>
    <w:rsid w:val="00964FED"/>
    <w:rsid w:val="00966160"/>
    <w:rsid w:val="00966C20"/>
    <w:rsid w:val="009675BD"/>
    <w:rsid w:val="0097036B"/>
    <w:rsid w:val="00971D4C"/>
    <w:rsid w:val="00971FD4"/>
    <w:rsid w:val="00972F28"/>
    <w:rsid w:val="0097630E"/>
    <w:rsid w:val="0098280F"/>
    <w:rsid w:val="00983273"/>
    <w:rsid w:val="00983579"/>
    <w:rsid w:val="00984602"/>
    <w:rsid w:val="00985B20"/>
    <w:rsid w:val="00985F03"/>
    <w:rsid w:val="00986EF5"/>
    <w:rsid w:val="00986F12"/>
    <w:rsid w:val="00991DEB"/>
    <w:rsid w:val="00992C1C"/>
    <w:rsid w:val="0099360D"/>
    <w:rsid w:val="00993C17"/>
    <w:rsid w:val="00993D4D"/>
    <w:rsid w:val="00993FFA"/>
    <w:rsid w:val="0099443A"/>
    <w:rsid w:val="00996574"/>
    <w:rsid w:val="009971CA"/>
    <w:rsid w:val="009976E1"/>
    <w:rsid w:val="009A12B9"/>
    <w:rsid w:val="009A12D4"/>
    <w:rsid w:val="009A417C"/>
    <w:rsid w:val="009A4985"/>
    <w:rsid w:val="009A4C5C"/>
    <w:rsid w:val="009A5625"/>
    <w:rsid w:val="009A6364"/>
    <w:rsid w:val="009B0404"/>
    <w:rsid w:val="009B2A84"/>
    <w:rsid w:val="009B3116"/>
    <w:rsid w:val="009B487A"/>
    <w:rsid w:val="009B48F3"/>
    <w:rsid w:val="009B695A"/>
    <w:rsid w:val="009B78E1"/>
    <w:rsid w:val="009C0207"/>
    <w:rsid w:val="009C150A"/>
    <w:rsid w:val="009C17D8"/>
    <w:rsid w:val="009C241F"/>
    <w:rsid w:val="009C2B9F"/>
    <w:rsid w:val="009C33E1"/>
    <w:rsid w:val="009C34A6"/>
    <w:rsid w:val="009C418D"/>
    <w:rsid w:val="009C5915"/>
    <w:rsid w:val="009C59F4"/>
    <w:rsid w:val="009C5B80"/>
    <w:rsid w:val="009C73C4"/>
    <w:rsid w:val="009C7E73"/>
    <w:rsid w:val="009D1654"/>
    <w:rsid w:val="009D1899"/>
    <w:rsid w:val="009D22DA"/>
    <w:rsid w:val="009D2575"/>
    <w:rsid w:val="009D3FA4"/>
    <w:rsid w:val="009D7F39"/>
    <w:rsid w:val="009E1F8E"/>
    <w:rsid w:val="009E2338"/>
    <w:rsid w:val="009E2CC7"/>
    <w:rsid w:val="009E2F99"/>
    <w:rsid w:val="009E4AFC"/>
    <w:rsid w:val="009E5201"/>
    <w:rsid w:val="009E55AC"/>
    <w:rsid w:val="009E7B8E"/>
    <w:rsid w:val="009F066A"/>
    <w:rsid w:val="009F1E9E"/>
    <w:rsid w:val="009F2016"/>
    <w:rsid w:val="009F2419"/>
    <w:rsid w:val="009F32B1"/>
    <w:rsid w:val="009F5142"/>
    <w:rsid w:val="009F5893"/>
    <w:rsid w:val="009F656A"/>
    <w:rsid w:val="009F7C21"/>
    <w:rsid w:val="00A005F8"/>
    <w:rsid w:val="00A0153C"/>
    <w:rsid w:val="00A019FA"/>
    <w:rsid w:val="00A03777"/>
    <w:rsid w:val="00A040F2"/>
    <w:rsid w:val="00A04846"/>
    <w:rsid w:val="00A054AA"/>
    <w:rsid w:val="00A05BFE"/>
    <w:rsid w:val="00A07F7B"/>
    <w:rsid w:val="00A07F80"/>
    <w:rsid w:val="00A1051E"/>
    <w:rsid w:val="00A10AE8"/>
    <w:rsid w:val="00A10FCB"/>
    <w:rsid w:val="00A1168F"/>
    <w:rsid w:val="00A11CE8"/>
    <w:rsid w:val="00A127A4"/>
    <w:rsid w:val="00A12899"/>
    <w:rsid w:val="00A12BBE"/>
    <w:rsid w:val="00A12FA5"/>
    <w:rsid w:val="00A13718"/>
    <w:rsid w:val="00A1383A"/>
    <w:rsid w:val="00A13E70"/>
    <w:rsid w:val="00A162BE"/>
    <w:rsid w:val="00A172D1"/>
    <w:rsid w:val="00A1761D"/>
    <w:rsid w:val="00A20525"/>
    <w:rsid w:val="00A20D9E"/>
    <w:rsid w:val="00A2338A"/>
    <w:rsid w:val="00A234CA"/>
    <w:rsid w:val="00A23B88"/>
    <w:rsid w:val="00A26FFC"/>
    <w:rsid w:val="00A27872"/>
    <w:rsid w:val="00A27EE7"/>
    <w:rsid w:val="00A30CBC"/>
    <w:rsid w:val="00A30FD6"/>
    <w:rsid w:val="00A31865"/>
    <w:rsid w:val="00A342FB"/>
    <w:rsid w:val="00A36B9C"/>
    <w:rsid w:val="00A37103"/>
    <w:rsid w:val="00A379E5"/>
    <w:rsid w:val="00A40B89"/>
    <w:rsid w:val="00A42349"/>
    <w:rsid w:val="00A42649"/>
    <w:rsid w:val="00A43DBF"/>
    <w:rsid w:val="00A441E8"/>
    <w:rsid w:val="00A443FF"/>
    <w:rsid w:val="00A44B7A"/>
    <w:rsid w:val="00A45AB2"/>
    <w:rsid w:val="00A45AFC"/>
    <w:rsid w:val="00A4615A"/>
    <w:rsid w:val="00A461BA"/>
    <w:rsid w:val="00A4719E"/>
    <w:rsid w:val="00A47D74"/>
    <w:rsid w:val="00A47FD1"/>
    <w:rsid w:val="00A508A2"/>
    <w:rsid w:val="00A51481"/>
    <w:rsid w:val="00A51AF9"/>
    <w:rsid w:val="00A528E9"/>
    <w:rsid w:val="00A52998"/>
    <w:rsid w:val="00A52EDA"/>
    <w:rsid w:val="00A54614"/>
    <w:rsid w:val="00A557B1"/>
    <w:rsid w:val="00A55A94"/>
    <w:rsid w:val="00A55C6B"/>
    <w:rsid w:val="00A55F5D"/>
    <w:rsid w:val="00A55F81"/>
    <w:rsid w:val="00A56C11"/>
    <w:rsid w:val="00A57E50"/>
    <w:rsid w:val="00A60AC7"/>
    <w:rsid w:val="00A6106C"/>
    <w:rsid w:val="00A62224"/>
    <w:rsid w:val="00A64244"/>
    <w:rsid w:val="00A64D16"/>
    <w:rsid w:val="00A6546B"/>
    <w:rsid w:val="00A658F7"/>
    <w:rsid w:val="00A67BE6"/>
    <w:rsid w:val="00A700AC"/>
    <w:rsid w:val="00A70881"/>
    <w:rsid w:val="00A70C37"/>
    <w:rsid w:val="00A7169F"/>
    <w:rsid w:val="00A73EAF"/>
    <w:rsid w:val="00A7512D"/>
    <w:rsid w:val="00A7593B"/>
    <w:rsid w:val="00A760C9"/>
    <w:rsid w:val="00A76334"/>
    <w:rsid w:val="00A76BED"/>
    <w:rsid w:val="00A7759D"/>
    <w:rsid w:val="00A77630"/>
    <w:rsid w:val="00A80078"/>
    <w:rsid w:val="00A81259"/>
    <w:rsid w:val="00A81A67"/>
    <w:rsid w:val="00A81D46"/>
    <w:rsid w:val="00A82CAD"/>
    <w:rsid w:val="00A83796"/>
    <w:rsid w:val="00A84192"/>
    <w:rsid w:val="00A844B4"/>
    <w:rsid w:val="00A846AD"/>
    <w:rsid w:val="00A85E52"/>
    <w:rsid w:val="00A85E90"/>
    <w:rsid w:val="00A86333"/>
    <w:rsid w:val="00A875FD"/>
    <w:rsid w:val="00A87DF5"/>
    <w:rsid w:val="00A9097C"/>
    <w:rsid w:val="00A90B23"/>
    <w:rsid w:val="00A91B4F"/>
    <w:rsid w:val="00A93DCA"/>
    <w:rsid w:val="00A9474C"/>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395A"/>
    <w:rsid w:val="00AC4587"/>
    <w:rsid w:val="00AC5B1A"/>
    <w:rsid w:val="00AC70DF"/>
    <w:rsid w:val="00AD2511"/>
    <w:rsid w:val="00AD2C8B"/>
    <w:rsid w:val="00AD4F15"/>
    <w:rsid w:val="00AD6C25"/>
    <w:rsid w:val="00AD6C45"/>
    <w:rsid w:val="00AD7622"/>
    <w:rsid w:val="00AE0486"/>
    <w:rsid w:val="00AE06F6"/>
    <w:rsid w:val="00AE0D48"/>
    <w:rsid w:val="00AE1EA7"/>
    <w:rsid w:val="00AE3010"/>
    <w:rsid w:val="00AE37CC"/>
    <w:rsid w:val="00AE3B2A"/>
    <w:rsid w:val="00AE4D6A"/>
    <w:rsid w:val="00AE681C"/>
    <w:rsid w:val="00AF048A"/>
    <w:rsid w:val="00AF0E00"/>
    <w:rsid w:val="00AF128B"/>
    <w:rsid w:val="00AF20DA"/>
    <w:rsid w:val="00AF28F4"/>
    <w:rsid w:val="00AF3825"/>
    <w:rsid w:val="00AF589F"/>
    <w:rsid w:val="00AF6184"/>
    <w:rsid w:val="00AF7949"/>
    <w:rsid w:val="00B0127E"/>
    <w:rsid w:val="00B01EB4"/>
    <w:rsid w:val="00B023B6"/>
    <w:rsid w:val="00B03452"/>
    <w:rsid w:val="00B042DE"/>
    <w:rsid w:val="00B06D8B"/>
    <w:rsid w:val="00B0700B"/>
    <w:rsid w:val="00B072A9"/>
    <w:rsid w:val="00B07619"/>
    <w:rsid w:val="00B07E87"/>
    <w:rsid w:val="00B12827"/>
    <w:rsid w:val="00B12ABB"/>
    <w:rsid w:val="00B134AF"/>
    <w:rsid w:val="00B136DF"/>
    <w:rsid w:val="00B13AF2"/>
    <w:rsid w:val="00B13D9E"/>
    <w:rsid w:val="00B14F3F"/>
    <w:rsid w:val="00B15935"/>
    <w:rsid w:val="00B15C06"/>
    <w:rsid w:val="00B16F2B"/>
    <w:rsid w:val="00B204D4"/>
    <w:rsid w:val="00B20EE2"/>
    <w:rsid w:val="00B21596"/>
    <w:rsid w:val="00B218A1"/>
    <w:rsid w:val="00B21EC8"/>
    <w:rsid w:val="00B22020"/>
    <w:rsid w:val="00B24013"/>
    <w:rsid w:val="00B242D5"/>
    <w:rsid w:val="00B24FFB"/>
    <w:rsid w:val="00B312A9"/>
    <w:rsid w:val="00B327D2"/>
    <w:rsid w:val="00B33756"/>
    <w:rsid w:val="00B350B8"/>
    <w:rsid w:val="00B36528"/>
    <w:rsid w:val="00B372BF"/>
    <w:rsid w:val="00B37708"/>
    <w:rsid w:val="00B429CB"/>
    <w:rsid w:val="00B44137"/>
    <w:rsid w:val="00B4419D"/>
    <w:rsid w:val="00B44280"/>
    <w:rsid w:val="00B450BB"/>
    <w:rsid w:val="00B45C29"/>
    <w:rsid w:val="00B46DEA"/>
    <w:rsid w:val="00B47558"/>
    <w:rsid w:val="00B51702"/>
    <w:rsid w:val="00B51783"/>
    <w:rsid w:val="00B52571"/>
    <w:rsid w:val="00B5279F"/>
    <w:rsid w:val="00B552FE"/>
    <w:rsid w:val="00B55E51"/>
    <w:rsid w:val="00B56059"/>
    <w:rsid w:val="00B56105"/>
    <w:rsid w:val="00B56BB1"/>
    <w:rsid w:val="00B56CD3"/>
    <w:rsid w:val="00B60545"/>
    <w:rsid w:val="00B6096F"/>
    <w:rsid w:val="00B60B6A"/>
    <w:rsid w:val="00B64658"/>
    <w:rsid w:val="00B65D5F"/>
    <w:rsid w:val="00B66355"/>
    <w:rsid w:val="00B704C2"/>
    <w:rsid w:val="00B7098B"/>
    <w:rsid w:val="00B71A28"/>
    <w:rsid w:val="00B724A7"/>
    <w:rsid w:val="00B729FA"/>
    <w:rsid w:val="00B72B10"/>
    <w:rsid w:val="00B72B8B"/>
    <w:rsid w:val="00B734EB"/>
    <w:rsid w:val="00B75006"/>
    <w:rsid w:val="00B7593E"/>
    <w:rsid w:val="00B77481"/>
    <w:rsid w:val="00B77654"/>
    <w:rsid w:val="00B80560"/>
    <w:rsid w:val="00B80BB6"/>
    <w:rsid w:val="00B8189E"/>
    <w:rsid w:val="00B81CBD"/>
    <w:rsid w:val="00B8297C"/>
    <w:rsid w:val="00B84B70"/>
    <w:rsid w:val="00B84CD0"/>
    <w:rsid w:val="00B85C5D"/>
    <w:rsid w:val="00B86175"/>
    <w:rsid w:val="00B8684D"/>
    <w:rsid w:val="00B87347"/>
    <w:rsid w:val="00B874E4"/>
    <w:rsid w:val="00B9022E"/>
    <w:rsid w:val="00B90718"/>
    <w:rsid w:val="00B90C8B"/>
    <w:rsid w:val="00B92CA2"/>
    <w:rsid w:val="00B92F0C"/>
    <w:rsid w:val="00B9371A"/>
    <w:rsid w:val="00B938D8"/>
    <w:rsid w:val="00B94DA7"/>
    <w:rsid w:val="00B96398"/>
    <w:rsid w:val="00B97589"/>
    <w:rsid w:val="00BA0220"/>
    <w:rsid w:val="00BA175B"/>
    <w:rsid w:val="00BA1DFD"/>
    <w:rsid w:val="00BA20D0"/>
    <w:rsid w:val="00BA3988"/>
    <w:rsid w:val="00BA3CFD"/>
    <w:rsid w:val="00BA5B3B"/>
    <w:rsid w:val="00BA71A4"/>
    <w:rsid w:val="00BA7E10"/>
    <w:rsid w:val="00BB04EE"/>
    <w:rsid w:val="00BB04F8"/>
    <w:rsid w:val="00BB1516"/>
    <w:rsid w:val="00BB1D39"/>
    <w:rsid w:val="00BB3DB1"/>
    <w:rsid w:val="00BB6448"/>
    <w:rsid w:val="00BB65F6"/>
    <w:rsid w:val="00BC11DF"/>
    <w:rsid w:val="00BC1A8E"/>
    <w:rsid w:val="00BC1CC5"/>
    <w:rsid w:val="00BC4260"/>
    <w:rsid w:val="00BC5386"/>
    <w:rsid w:val="00BC688B"/>
    <w:rsid w:val="00BC74B2"/>
    <w:rsid w:val="00BD0764"/>
    <w:rsid w:val="00BD1439"/>
    <w:rsid w:val="00BD23B2"/>
    <w:rsid w:val="00BD2F05"/>
    <w:rsid w:val="00BD368E"/>
    <w:rsid w:val="00BD36EA"/>
    <w:rsid w:val="00BD3CE2"/>
    <w:rsid w:val="00BD40DD"/>
    <w:rsid w:val="00BD7332"/>
    <w:rsid w:val="00BD7EB9"/>
    <w:rsid w:val="00BE1914"/>
    <w:rsid w:val="00BE1C6C"/>
    <w:rsid w:val="00BE2B12"/>
    <w:rsid w:val="00BE2E6D"/>
    <w:rsid w:val="00BE469E"/>
    <w:rsid w:val="00BE511A"/>
    <w:rsid w:val="00BE630A"/>
    <w:rsid w:val="00BE760F"/>
    <w:rsid w:val="00BE7B81"/>
    <w:rsid w:val="00BF202C"/>
    <w:rsid w:val="00BF2D32"/>
    <w:rsid w:val="00BF4D1E"/>
    <w:rsid w:val="00BF7586"/>
    <w:rsid w:val="00BF76E6"/>
    <w:rsid w:val="00C0018B"/>
    <w:rsid w:val="00C0034B"/>
    <w:rsid w:val="00C026D9"/>
    <w:rsid w:val="00C03D8B"/>
    <w:rsid w:val="00C049A7"/>
    <w:rsid w:val="00C0500B"/>
    <w:rsid w:val="00C05DC2"/>
    <w:rsid w:val="00C075BD"/>
    <w:rsid w:val="00C07B04"/>
    <w:rsid w:val="00C11525"/>
    <w:rsid w:val="00C14503"/>
    <w:rsid w:val="00C1560A"/>
    <w:rsid w:val="00C1686A"/>
    <w:rsid w:val="00C177D4"/>
    <w:rsid w:val="00C20A4F"/>
    <w:rsid w:val="00C2108F"/>
    <w:rsid w:val="00C21902"/>
    <w:rsid w:val="00C228B9"/>
    <w:rsid w:val="00C23125"/>
    <w:rsid w:val="00C2407B"/>
    <w:rsid w:val="00C259B0"/>
    <w:rsid w:val="00C25BD2"/>
    <w:rsid w:val="00C26D61"/>
    <w:rsid w:val="00C271E5"/>
    <w:rsid w:val="00C272D1"/>
    <w:rsid w:val="00C27A1C"/>
    <w:rsid w:val="00C27F68"/>
    <w:rsid w:val="00C3054A"/>
    <w:rsid w:val="00C30E62"/>
    <w:rsid w:val="00C33004"/>
    <w:rsid w:val="00C33113"/>
    <w:rsid w:val="00C33369"/>
    <w:rsid w:val="00C33D55"/>
    <w:rsid w:val="00C34333"/>
    <w:rsid w:val="00C35546"/>
    <w:rsid w:val="00C3586E"/>
    <w:rsid w:val="00C36A8B"/>
    <w:rsid w:val="00C374E4"/>
    <w:rsid w:val="00C40CA5"/>
    <w:rsid w:val="00C42804"/>
    <w:rsid w:val="00C4285C"/>
    <w:rsid w:val="00C42BC7"/>
    <w:rsid w:val="00C42DC6"/>
    <w:rsid w:val="00C43E74"/>
    <w:rsid w:val="00C44F46"/>
    <w:rsid w:val="00C4503B"/>
    <w:rsid w:val="00C46269"/>
    <w:rsid w:val="00C5061C"/>
    <w:rsid w:val="00C50CFB"/>
    <w:rsid w:val="00C51BA3"/>
    <w:rsid w:val="00C51CD0"/>
    <w:rsid w:val="00C52867"/>
    <w:rsid w:val="00C53A18"/>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4F4C"/>
    <w:rsid w:val="00C77562"/>
    <w:rsid w:val="00C80564"/>
    <w:rsid w:val="00C80891"/>
    <w:rsid w:val="00C809D0"/>
    <w:rsid w:val="00C81924"/>
    <w:rsid w:val="00C81DB6"/>
    <w:rsid w:val="00C8250B"/>
    <w:rsid w:val="00C82675"/>
    <w:rsid w:val="00C861BA"/>
    <w:rsid w:val="00C86421"/>
    <w:rsid w:val="00C865BA"/>
    <w:rsid w:val="00C8674D"/>
    <w:rsid w:val="00C8675E"/>
    <w:rsid w:val="00C904D8"/>
    <w:rsid w:val="00C90FEA"/>
    <w:rsid w:val="00C92BE1"/>
    <w:rsid w:val="00C93661"/>
    <w:rsid w:val="00C93761"/>
    <w:rsid w:val="00C94695"/>
    <w:rsid w:val="00C94895"/>
    <w:rsid w:val="00C94A69"/>
    <w:rsid w:val="00C95A8A"/>
    <w:rsid w:val="00C96007"/>
    <w:rsid w:val="00C9770D"/>
    <w:rsid w:val="00CA09BE"/>
    <w:rsid w:val="00CA1D58"/>
    <w:rsid w:val="00CA3B78"/>
    <w:rsid w:val="00CA5B9C"/>
    <w:rsid w:val="00CA5BBE"/>
    <w:rsid w:val="00CA6890"/>
    <w:rsid w:val="00CA68C5"/>
    <w:rsid w:val="00CB263B"/>
    <w:rsid w:val="00CB2E81"/>
    <w:rsid w:val="00CB392C"/>
    <w:rsid w:val="00CB568F"/>
    <w:rsid w:val="00CB570A"/>
    <w:rsid w:val="00CB581B"/>
    <w:rsid w:val="00CB5B73"/>
    <w:rsid w:val="00CB6396"/>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3C6E"/>
    <w:rsid w:val="00CD474D"/>
    <w:rsid w:val="00CD5161"/>
    <w:rsid w:val="00CD66C4"/>
    <w:rsid w:val="00CD765C"/>
    <w:rsid w:val="00CE17BF"/>
    <w:rsid w:val="00CE268E"/>
    <w:rsid w:val="00CE2B73"/>
    <w:rsid w:val="00CE33B0"/>
    <w:rsid w:val="00CE3F32"/>
    <w:rsid w:val="00CE3FFB"/>
    <w:rsid w:val="00CE550C"/>
    <w:rsid w:val="00CE5BB2"/>
    <w:rsid w:val="00CE6DF0"/>
    <w:rsid w:val="00CF0DB6"/>
    <w:rsid w:val="00CF1297"/>
    <w:rsid w:val="00CF1ED9"/>
    <w:rsid w:val="00CF2975"/>
    <w:rsid w:val="00CF3BC8"/>
    <w:rsid w:val="00CF4438"/>
    <w:rsid w:val="00CF4672"/>
    <w:rsid w:val="00CF5B0B"/>
    <w:rsid w:val="00CF5B65"/>
    <w:rsid w:val="00CF6A60"/>
    <w:rsid w:val="00CF6D3F"/>
    <w:rsid w:val="00D00A98"/>
    <w:rsid w:val="00D012ED"/>
    <w:rsid w:val="00D01B6B"/>
    <w:rsid w:val="00D022E2"/>
    <w:rsid w:val="00D0320B"/>
    <w:rsid w:val="00D0378D"/>
    <w:rsid w:val="00D03DD8"/>
    <w:rsid w:val="00D05243"/>
    <w:rsid w:val="00D063A0"/>
    <w:rsid w:val="00D06F05"/>
    <w:rsid w:val="00D07767"/>
    <w:rsid w:val="00D1065F"/>
    <w:rsid w:val="00D110EE"/>
    <w:rsid w:val="00D112DF"/>
    <w:rsid w:val="00D11788"/>
    <w:rsid w:val="00D12A8D"/>
    <w:rsid w:val="00D12C66"/>
    <w:rsid w:val="00D16E43"/>
    <w:rsid w:val="00D1762A"/>
    <w:rsid w:val="00D20EF4"/>
    <w:rsid w:val="00D2133B"/>
    <w:rsid w:val="00D215FF"/>
    <w:rsid w:val="00D216BE"/>
    <w:rsid w:val="00D2274B"/>
    <w:rsid w:val="00D238B3"/>
    <w:rsid w:val="00D25685"/>
    <w:rsid w:val="00D25880"/>
    <w:rsid w:val="00D25BCF"/>
    <w:rsid w:val="00D265C1"/>
    <w:rsid w:val="00D26C44"/>
    <w:rsid w:val="00D27101"/>
    <w:rsid w:val="00D27468"/>
    <w:rsid w:val="00D315D0"/>
    <w:rsid w:val="00D31C89"/>
    <w:rsid w:val="00D32C57"/>
    <w:rsid w:val="00D33139"/>
    <w:rsid w:val="00D340A9"/>
    <w:rsid w:val="00D3444C"/>
    <w:rsid w:val="00D34D24"/>
    <w:rsid w:val="00D35083"/>
    <w:rsid w:val="00D37839"/>
    <w:rsid w:val="00D40E19"/>
    <w:rsid w:val="00D4167C"/>
    <w:rsid w:val="00D428E3"/>
    <w:rsid w:val="00D42B3C"/>
    <w:rsid w:val="00D42E3A"/>
    <w:rsid w:val="00D439A8"/>
    <w:rsid w:val="00D4433C"/>
    <w:rsid w:val="00D458AD"/>
    <w:rsid w:val="00D45C4E"/>
    <w:rsid w:val="00D45EA0"/>
    <w:rsid w:val="00D45F57"/>
    <w:rsid w:val="00D46F32"/>
    <w:rsid w:val="00D46FBF"/>
    <w:rsid w:val="00D507F4"/>
    <w:rsid w:val="00D50F93"/>
    <w:rsid w:val="00D51A6E"/>
    <w:rsid w:val="00D52CD2"/>
    <w:rsid w:val="00D53412"/>
    <w:rsid w:val="00D53879"/>
    <w:rsid w:val="00D545D2"/>
    <w:rsid w:val="00D56C49"/>
    <w:rsid w:val="00D57616"/>
    <w:rsid w:val="00D619F8"/>
    <w:rsid w:val="00D61FC6"/>
    <w:rsid w:val="00D644B2"/>
    <w:rsid w:val="00D6454B"/>
    <w:rsid w:val="00D66155"/>
    <w:rsid w:val="00D66B3E"/>
    <w:rsid w:val="00D67B5D"/>
    <w:rsid w:val="00D70671"/>
    <w:rsid w:val="00D70BF8"/>
    <w:rsid w:val="00D72579"/>
    <w:rsid w:val="00D72982"/>
    <w:rsid w:val="00D73989"/>
    <w:rsid w:val="00D75398"/>
    <w:rsid w:val="00D75AE9"/>
    <w:rsid w:val="00D764A3"/>
    <w:rsid w:val="00D77069"/>
    <w:rsid w:val="00D80263"/>
    <w:rsid w:val="00D8052B"/>
    <w:rsid w:val="00D809C2"/>
    <w:rsid w:val="00D80AF9"/>
    <w:rsid w:val="00D811EA"/>
    <w:rsid w:val="00D81D8B"/>
    <w:rsid w:val="00D832AA"/>
    <w:rsid w:val="00D849A4"/>
    <w:rsid w:val="00D86125"/>
    <w:rsid w:val="00D8686D"/>
    <w:rsid w:val="00D875E1"/>
    <w:rsid w:val="00D87745"/>
    <w:rsid w:val="00D90DF4"/>
    <w:rsid w:val="00D91180"/>
    <w:rsid w:val="00D9178C"/>
    <w:rsid w:val="00D927A3"/>
    <w:rsid w:val="00D92E97"/>
    <w:rsid w:val="00D932BE"/>
    <w:rsid w:val="00D944C2"/>
    <w:rsid w:val="00D969FE"/>
    <w:rsid w:val="00DA0AB5"/>
    <w:rsid w:val="00DA16CC"/>
    <w:rsid w:val="00DA1BE1"/>
    <w:rsid w:val="00DA32A5"/>
    <w:rsid w:val="00DA350D"/>
    <w:rsid w:val="00DA387F"/>
    <w:rsid w:val="00DA3E77"/>
    <w:rsid w:val="00DA4FC0"/>
    <w:rsid w:val="00DA6C79"/>
    <w:rsid w:val="00DB03A1"/>
    <w:rsid w:val="00DB0739"/>
    <w:rsid w:val="00DB0837"/>
    <w:rsid w:val="00DB0EB1"/>
    <w:rsid w:val="00DB1F58"/>
    <w:rsid w:val="00DB1F60"/>
    <w:rsid w:val="00DB3C41"/>
    <w:rsid w:val="00DB3EF7"/>
    <w:rsid w:val="00DB40DF"/>
    <w:rsid w:val="00DB4C2B"/>
    <w:rsid w:val="00DB506F"/>
    <w:rsid w:val="00DB6E81"/>
    <w:rsid w:val="00DB73F2"/>
    <w:rsid w:val="00DB7C15"/>
    <w:rsid w:val="00DB7CF3"/>
    <w:rsid w:val="00DB7FD9"/>
    <w:rsid w:val="00DC1B01"/>
    <w:rsid w:val="00DC28FD"/>
    <w:rsid w:val="00DC37A2"/>
    <w:rsid w:val="00DC387D"/>
    <w:rsid w:val="00DC4EB9"/>
    <w:rsid w:val="00DC50E0"/>
    <w:rsid w:val="00DC5995"/>
    <w:rsid w:val="00DC5AB9"/>
    <w:rsid w:val="00DC6082"/>
    <w:rsid w:val="00DC62C1"/>
    <w:rsid w:val="00DC6362"/>
    <w:rsid w:val="00DC70B7"/>
    <w:rsid w:val="00DD0686"/>
    <w:rsid w:val="00DD2254"/>
    <w:rsid w:val="00DD2845"/>
    <w:rsid w:val="00DD300E"/>
    <w:rsid w:val="00DD3B54"/>
    <w:rsid w:val="00DD461E"/>
    <w:rsid w:val="00DD4B56"/>
    <w:rsid w:val="00DD4ECB"/>
    <w:rsid w:val="00DD5744"/>
    <w:rsid w:val="00DD5F0F"/>
    <w:rsid w:val="00DD6088"/>
    <w:rsid w:val="00DD6246"/>
    <w:rsid w:val="00DD66E4"/>
    <w:rsid w:val="00DD732E"/>
    <w:rsid w:val="00DD74FA"/>
    <w:rsid w:val="00DE1AB6"/>
    <w:rsid w:val="00DE27FA"/>
    <w:rsid w:val="00DE32CC"/>
    <w:rsid w:val="00DE362A"/>
    <w:rsid w:val="00DE3978"/>
    <w:rsid w:val="00DE6062"/>
    <w:rsid w:val="00DE67A0"/>
    <w:rsid w:val="00DE69BA"/>
    <w:rsid w:val="00DE7DDE"/>
    <w:rsid w:val="00DE7F64"/>
    <w:rsid w:val="00DF119C"/>
    <w:rsid w:val="00DF126E"/>
    <w:rsid w:val="00DF14D7"/>
    <w:rsid w:val="00DF1641"/>
    <w:rsid w:val="00DF19C2"/>
    <w:rsid w:val="00DF225A"/>
    <w:rsid w:val="00DF4336"/>
    <w:rsid w:val="00DF5810"/>
    <w:rsid w:val="00DF7983"/>
    <w:rsid w:val="00DF7E31"/>
    <w:rsid w:val="00E00EC6"/>
    <w:rsid w:val="00E01CD0"/>
    <w:rsid w:val="00E01FD1"/>
    <w:rsid w:val="00E030EF"/>
    <w:rsid w:val="00E060F1"/>
    <w:rsid w:val="00E06223"/>
    <w:rsid w:val="00E071DA"/>
    <w:rsid w:val="00E07499"/>
    <w:rsid w:val="00E1231A"/>
    <w:rsid w:val="00E1592E"/>
    <w:rsid w:val="00E1603B"/>
    <w:rsid w:val="00E16980"/>
    <w:rsid w:val="00E16D7A"/>
    <w:rsid w:val="00E170ED"/>
    <w:rsid w:val="00E22793"/>
    <w:rsid w:val="00E22B69"/>
    <w:rsid w:val="00E22EA5"/>
    <w:rsid w:val="00E23180"/>
    <w:rsid w:val="00E24F78"/>
    <w:rsid w:val="00E257A9"/>
    <w:rsid w:val="00E26F7B"/>
    <w:rsid w:val="00E270E8"/>
    <w:rsid w:val="00E27688"/>
    <w:rsid w:val="00E27887"/>
    <w:rsid w:val="00E3168D"/>
    <w:rsid w:val="00E318DE"/>
    <w:rsid w:val="00E32083"/>
    <w:rsid w:val="00E3290F"/>
    <w:rsid w:val="00E32D93"/>
    <w:rsid w:val="00E33B5A"/>
    <w:rsid w:val="00E35823"/>
    <w:rsid w:val="00E4035E"/>
    <w:rsid w:val="00E40665"/>
    <w:rsid w:val="00E4087A"/>
    <w:rsid w:val="00E413AF"/>
    <w:rsid w:val="00E4218F"/>
    <w:rsid w:val="00E4292F"/>
    <w:rsid w:val="00E42A63"/>
    <w:rsid w:val="00E440E9"/>
    <w:rsid w:val="00E4437D"/>
    <w:rsid w:val="00E445A0"/>
    <w:rsid w:val="00E450D2"/>
    <w:rsid w:val="00E458C0"/>
    <w:rsid w:val="00E458D1"/>
    <w:rsid w:val="00E45C9E"/>
    <w:rsid w:val="00E47468"/>
    <w:rsid w:val="00E515D6"/>
    <w:rsid w:val="00E5206A"/>
    <w:rsid w:val="00E54085"/>
    <w:rsid w:val="00E549F0"/>
    <w:rsid w:val="00E56056"/>
    <w:rsid w:val="00E56D26"/>
    <w:rsid w:val="00E570A2"/>
    <w:rsid w:val="00E57553"/>
    <w:rsid w:val="00E57567"/>
    <w:rsid w:val="00E608FC"/>
    <w:rsid w:val="00E61010"/>
    <w:rsid w:val="00E62091"/>
    <w:rsid w:val="00E659F2"/>
    <w:rsid w:val="00E660EA"/>
    <w:rsid w:val="00E66782"/>
    <w:rsid w:val="00E7052D"/>
    <w:rsid w:val="00E72AF8"/>
    <w:rsid w:val="00E734BB"/>
    <w:rsid w:val="00E73B7F"/>
    <w:rsid w:val="00E7580B"/>
    <w:rsid w:val="00E75D73"/>
    <w:rsid w:val="00E75E90"/>
    <w:rsid w:val="00E75EE1"/>
    <w:rsid w:val="00E76AD9"/>
    <w:rsid w:val="00E80BEF"/>
    <w:rsid w:val="00E80F42"/>
    <w:rsid w:val="00E811B2"/>
    <w:rsid w:val="00E81D8B"/>
    <w:rsid w:val="00E83493"/>
    <w:rsid w:val="00E839AA"/>
    <w:rsid w:val="00E84B3A"/>
    <w:rsid w:val="00E84C3C"/>
    <w:rsid w:val="00E8532C"/>
    <w:rsid w:val="00E857CA"/>
    <w:rsid w:val="00E85E3D"/>
    <w:rsid w:val="00E87416"/>
    <w:rsid w:val="00E87E02"/>
    <w:rsid w:val="00E908DF"/>
    <w:rsid w:val="00E95092"/>
    <w:rsid w:val="00E954A0"/>
    <w:rsid w:val="00E95A3A"/>
    <w:rsid w:val="00E96E34"/>
    <w:rsid w:val="00EA04E8"/>
    <w:rsid w:val="00EA0C17"/>
    <w:rsid w:val="00EA1544"/>
    <w:rsid w:val="00EA263A"/>
    <w:rsid w:val="00EA2C7E"/>
    <w:rsid w:val="00EA2EC6"/>
    <w:rsid w:val="00EA30CB"/>
    <w:rsid w:val="00EA36D6"/>
    <w:rsid w:val="00EA41A8"/>
    <w:rsid w:val="00EA471E"/>
    <w:rsid w:val="00EA498A"/>
    <w:rsid w:val="00EA4F0B"/>
    <w:rsid w:val="00EA526B"/>
    <w:rsid w:val="00EA5F43"/>
    <w:rsid w:val="00EA6B04"/>
    <w:rsid w:val="00EA7061"/>
    <w:rsid w:val="00EA7709"/>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4A78"/>
    <w:rsid w:val="00EC6B40"/>
    <w:rsid w:val="00ED096D"/>
    <w:rsid w:val="00ED0FD9"/>
    <w:rsid w:val="00ED230C"/>
    <w:rsid w:val="00ED40EB"/>
    <w:rsid w:val="00ED428F"/>
    <w:rsid w:val="00ED516B"/>
    <w:rsid w:val="00ED5454"/>
    <w:rsid w:val="00EE032D"/>
    <w:rsid w:val="00EE3177"/>
    <w:rsid w:val="00EE62A7"/>
    <w:rsid w:val="00EE7DDA"/>
    <w:rsid w:val="00EE7E88"/>
    <w:rsid w:val="00EF0669"/>
    <w:rsid w:val="00EF094E"/>
    <w:rsid w:val="00EF1BD2"/>
    <w:rsid w:val="00EF24AB"/>
    <w:rsid w:val="00EF2B10"/>
    <w:rsid w:val="00EF3F3E"/>
    <w:rsid w:val="00EF49F7"/>
    <w:rsid w:val="00EF547A"/>
    <w:rsid w:val="00EF727D"/>
    <w:rsid w:val="00EF74E1"/>
    <w:rsid w:val="00EF7F44"/>
    <w:rsid w:val="00EF7FF0"/>
    <w:rsid w:val="00F014EB"/>
    <w:rsid w:val="00F02820"/>
    <w:rsid w:val="00F03725"/>
    <w:rsid w:val="00F05B66"/>
    <w:rsid w:val="00F06410"/>
    <w:rsid w:val="00F077EF"/>
    <w:rsid w:val="00F07EED"/>
    <w:rsid w:val="00F11294"/>
    <w:rsid w:val="00F12D70"/>
    <w:rsid w:val="00F13AB9"/>
    <w:rsid w:val="00F13DD5"/>
    <w:rsid w:val="00F1695E"/>
    <w:rsid w:val="00F174BE"/>
    <w:rsid w:val="00F2141A"/>
    <w:rsid w:val="00F225C9"/>
    <w:rsid w:val="00F22804"/>
    <w:rsid w:val="00F23B17"/>
    <w:rsid w:val="00F23E34"/>
    <w:rsid w:val="00F24F8C"/>
    <w:rsid w:val="00F25A01"/>
    <w:rsid w:val="00F25AD1"/>
    <w:rsid w:val="00F2653A"/>
    <w:rsid w:val="00F26DF8"/>
    <w:rsid w:val="00F27533"/>
    <w:rsid w:val="00F27EA0"/>
    <w:rsid w:val="00F305FD"/>
    <w:rsid w:val="00F3090E"/>
    <w:rsid w:val="00F31621"/>
    <w:rsid w:val="00F31F42"/>
    <w:rsid w:val="00F332ED"/>
    <w:rsid w:val="00F34244"/>
    <w:rsid w:val="00F34646"/>
    <w:rsid w:val="00F348D8"/>
    <w:rsid w:val="00F34AA1"/>
    <w:rsid w:val="00F34B81"/>
    <w:rsid w:val="00F3541F"/>
    <w:rsid w:val="00F363A2"/>
    <w:rsid w:val="00F36A5F"/>
    <w:rsid w:val="00F41B8F"/>
    <w:rsid w:val="00F42572"/>
    <w:rsid w:val="00F45672"/>
    <w:rsid w:val="00F45794"/>
    <w:rsid w:val="00F46322"/>
    <w:rsid w:val="00F46914"/>
    <w:rsid w:val="00F47C93"/>
    <w:rsid w:val="00F502C9"/>
    <w:rsid w:val="00F519CB"/>
    <w:rsid w:val="00F52F56"/>
    <w:rsid w:val="00F5350D"/>
    <w:rsid w:val="00F53DDE"/>
    <w:rsid w:val="00F54059"/>
    <w:rsid w:val="00F54975"/>
    <w:rsid w:val="00F54C7F"/>
    <w:rsid w:val="00F54D37"/>
    <w:rsid w:val="00F553DA"/>
    <w:rsid w:val="00F554FB"/>
    <w:rsid w:val="00F555E8"/>
    <w:rsid w:val="00F55D74"/>
    <w:rsid w:val="00F56086"/>
    <w:rsid w:val="00F563C3"/>
    <w:rsid w:val="00F60D6F"/>
    <w:rsid w:val="00F61407"/>
    <w:rsid w:val="00F6187D"/>
    <w:rsid w:val="00F6228E"/>
    <w:rsid w:val="00F630F8"/>
    <w:rsid w:val="00F6505D"/>
    <w:rsid w:val="00F65AFF"/>
    <w:rsid w:val="00F6626B"/>
    <w:rsid w:val="00F663DD"/>
    <w:rsid w:val="00F67144"/>
    <w:rsid w:val="00F7079A"/>
    <w:rsid w:val="00F710B9"/>
    <w:rsid w:val="00F71380"/>
    <w:rsid w:val="00F719B3"/>
    <w:rsid w:val="00F71C07"/>
    <w:rsid w:val="00F75B98"/>
    <w:rsid w:val="00F83517"/>
    <w:rsid w:val="00F83D71"/>
    <w:rsid w:val="00F83DE1"/>
    <w:rsid w:val="00F841AF"/>
    <w:rsid w:val="00F84AA8"/>
    <w:rsid w:val="00F84E5A"/>
    <w:rsid w:val="00F84F25"/>
    <w:rsid w:val="00F8594B"/>
    <w:rsid w:val="00F85D03"/>
    <w:rsid w:val="00F86EDD"/>
    <w:rsid w:val="00F87455"/>
    <w:rsid w:val="00F87D1C"/>
    <w:rsid w:val="00F87E54"/>
    <w:rsid w:val="00F87EEA"/>
    <w:rsid w:val="00F910C1"/>
    <w:rsid w:val="00F91701"/>
    <w:rsid w:val="00F9278D"/>
    <w:rsid w:val="00F92954"/>
    <w:rsid w:val="00F93BC1"/>
    <w:rsid w:val="00F96F70"/>
    <w:rsid w:val="00F97D48"/>
    <w:rsid w:val="00FA083C"/>
    <w:rsid w:val="00FA0968"/>
    <w:rsid w:val="00FA0FE6"/>
    <w:rsid w:val="00FA40E5"/>
    <w:rsid w:val="00FA44BF"/>
    <w:rsid w:val="00FA63AE"/>
    <w:rsid w:val="00FA6C07"/>
    <w:rsid w:val="00FA6D14"/>
    <w:rsid w:val="00FA7B43"/>
    <w:rsid w:val="00FB122E"/>
    <w:rsid w:val="00FB13F2"/>
    <w:rsid w:val="00FB1B89"/>
    <w:rsid w:val="00FB2114"/>
    <w:rsid w:val="00FB2768"/>
    <w:rsid w:val="00FB357E"/>
    <w:rsid w:val="00FB444C"/>
    <w:rsid w:val="00FB582C"/>
    <w:rsid w:val="00FB6163"/>
    <w:rsid w:val="00FB7F47"/>
    <w:rsid w:val="00FC0ED4"/>
    <w:rsid w:val="00FC236E"/>
    <w:rsid w:val="00FC38CF"/>
    <w:rsid w:val="00FC3BB3"/>
    <w:rsid w:val="00FC543B"/>
    <w:rsid w:val="00FC5821"/>
    <w:rsid w:val="00FC59FF"/>
    <w:rsid w:val="00FC5AE5"/>
    <w:rsid w:val="00FC725D"/>
    <w:rsid w:val="00FC73E0"/>
    <w:rsid w:val="00FC77AC"/>
    <w:rsid w:val="00FD0D33"/>
    <w:rsid w:val="00FD1336"/>
    <w:rsid w:val="00FD1873"/>
    <w:rsid w:val="00FD251F"/>
    <w:rsid w:val="00FD31FA"/>
    <w:rsid w:val="00FD5AC8"/>
    <w:rsid w:val="00FD68D4"/>
    <w:rsid w:val="00FE1825"/>
    <w:rsid w:val="00FE1C10"/>
    <w:rsid w:val="00FE3DDB"/>
    <w:rsid w:val="00FE44BA"/>
    <w:rsid w:val="00FE4765"/>
    <w:rsid w:val="00FE491F"/>
    <w:rsid w:val="00FE5143"/>
    <w:rsid w:val="00FE55CB"/>
    <w:rsid w:val="00FE5BD4"/>
    <w:rsid w:val="00FE7014"/>
    <w:rsid w:val="00FE7173"/>
    <w:rsid w:val="00FE7323"/>
    <w:rsid w:val="00FF017B"/>
    <w:rsid w:val="00FF0C95"/>
    <w:rsid w:val="00FF0E20"/>
    <w:rsid w:val="00FF1A62"/>
    <w:rsid w:val="00FF1AE9"/>
    <w:rsid w:val="00FF23BF"/>
    <w:rsid w:val="00FF2D71"/>
    <w:rsid w:val="00FF5B1D"/>
    <w:rsid w:val="00FF5B4F"/>
    <w:rsid w:val="00FF5E1B"/>
    <w:rsid w:val="00FF76E2"/>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ffc,#fcf"/>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140201008">
      <w:bodyDiv w:val="1"/>
      <w:marLeft w:val="0"/>
      <w:marRight w:val="0"/>
      <w:marTop w:val="0"/>
      <w:marBottom w:val="0"/>
      <w:divBdr>
        <w:top w:val="none" w:sz="0" w:space="0" w:color="auto"/>
        <w:left w:val="none" w:sz="0" w:space="0" w:color="auto"/>
        <w:bottom w:val="none" w:sz="0" w:space="0" w:color="auto"/>
        <w:right w:val="none" w:sz="0" w:space="0" w:color="auto"/>
      </w:divBdr>
      <w:divsChild>
        <w:div w:id="5717777">
          <w:marLeft w:val="-558"/>
          <w:marRight w:val="0"/>
          <w:marTop w:val="0"/>
          <w:marBottom w:val="0"/>
          <w:divBdr>
            <w:top w:val="none" w:sz="0" w:space="0" w:color="auto"/>
            <w:left w:val="none" w:sz="0" w:space="0" w:color="auto"/>
            <w:bottom w:val="none" w:sz="0" w:space="0" w:color="auto"/>
            <w:right w:val="none" w:sz="0" w:space="0" w:color="auto"/>
          </w:divBdr>
        </w:div>
      </w:divsChild>
    </w:div>
    <w:div w:id="203179160">
      <w:bodyDiv w:val="1"/>
      <w:marLeft w:val="0"/>
      <w:marRight w:val="0"/>
      <w:marTop w:val="0"/>
      <w:marBottom w:val="0"/>
      <w:divBdr>
        <w:top w:val="none" w:sz="0" w:space="0" w:color="auto"/>
        <w:left w:val="none" w:sz="0" w:space="0" w:color="auto"/>
        <w:bottom w:val="none" w:sz="0" w:space="0" w:color="auto"/>
        <w:right w:val="none" w:sz="0" w:space="0" w:color="auto"/>
      </w:divBdr>
    </w:div>
    <w:div w:id="211768780">
      <w:bodyDiv w:val="1"/>
      <w:marLeft w:val="0"/>
      <w:marRight w:val="0"/>
      <w:marTop w:val="0"/>
      <w:marBottom w:val="0"/>
      <w:divBdr>
        <w:top w:val="none" w:sz="0" w:space="0" w:color="auto"/>
        <w:left w:val="none" w:sz="0" w:space="0" w:color="auto"/>
        <w:bottom w:val="none" w:sz="0" w:space="0" w:color="auto"/>
        <w:right w:val="none" w:sz="0" w:space="0" w:color="auto"/>
      </w:divBdr>
      <w:divsChild>
        <w:div w:id="934441749">
          <w:marLeft w:val="-558"/>
          <w:marRight w:val="0"/>
          <w:marTop w:val="0"/>
          <w:marBottom w:val="0"/>
          <w:divBdr>
            <w:top w:val="none" w:sz="0" w:space="0" w:color="auto"/>
            <w:left w:val="none" w:sz="0" w:space="0" w:color="auto"/>
            <w:bottom w:val="none" w:sz="0" w:space="0" w:color="auto"/>
            <w:right w:val="none" w:sz="0" w:space="0" w:color="auto"/>
          </w:divBdr>
        </w:div>
      </w:divsChild>
    </w:div>
    <w:div w:id="250086987">
      <w:bodyDiv w:val="1"/>
      <w:marLeft w:val="0"/>
      <w:marRight w:val="0"/>
      <w:marTop w:val="0"/>
      <w:marBottom w:val="0"/>
      <w:divBdr>
        <w:top w:val="none" w:sz="0" w:space="0" w:color="auto"/>
        <w:left w:val="none" w:sz="0" w:space="0" w:color="auto"/>
        <w:bottom w:val="none" w:sz="0" w:space="0" w:color="auto"/>
        <w:right w:val="none" w:sz="0" w:space="0" w:color="auto"/>
      </w:divBdr>
      <w:divsChild>
        <w:div w:id="1138491989">
          <w:marLeft w:val="-588"/>
          <w:marRight w:val="0"/>
          <w:marTop w:val="0"/>
          <w:marBottom w:val="0"/>
          <w:divBdr>
            <w:top w:val="none" w:sz="0" w:space="0" w:color="auto"/>
            <w:left w:val="none" w:sz="0" w:space="0" w:color="auto"/>
            <w:bottom w:val="none" w:sz="0" w:space="0" w:color="auto"/>
            <w:right w:val="none" w:sz="0" w:space="0" w:color="auto"/>
          </w:divBdr>
        </w:div>
      </w:divsChild>
    </w:div>
    <w:div w:id="317078569">
      <w:bodyDiv w:val="1"/>
      <w:marLeft w:val="0"/>
      <w:marRight w:val="0"/>
      <w:marTop w:val="0"/>
      <w:marBottom w:val="0"/>
      <w:divBdr>
        <w:top w:val="none" w:sz="0" w:space="0" w:color="auto"/>
        <w:left w:val="none" w:sz="0" w:space="0" w:color="auto"/>
        <w:bottom w:val="none" w:sz="0" w:space="0" w:color="auto"/>
        <w:right w:val="none" w:sz="0" w:space="0" w:color="auto"/>
      </w:divBdr>
      <w:divsChild>
        <w:div w:id="140777604">
          <w:marLeft w:val="-588"/>
          <w:marRight w:val="0"/>
          <w:marTop w:val="0"/>
          <w:marBottom w:val="0"/>
          <w:divBdr>
            <w:top w:val="none" w:sz="0" w:space="0" w:color="auto"/>
            <w:left w:val="none" w:sz="0" w:space="0" w:color="auto"/>
            <w:bottom w:val="none" w:sz="0" w:space="0" w:color="auto"/>
            <w:right w:val="none" w:sz="0" w:space="0" w:color="auto"/>
          </w:divBdr>
        </w:div>
      </w:divsChild>
    </w:div>
    <w:div w:id="326633515">
      <w:bodyDiv w:val="1"/>
      <w:marLeft w:val="0"/>
      <w:marRight w:val="0"/>
      <w:marTop w:val="0"/>
      <w:marBottom w:val="0"/>
      <w:divBdr>
        <w:top w:val="none" w:sz="0" w:space="0" w:color="auto"/>
        <w:left w:val="none" w:sz="0" w:space="0" w:color="auto"/>
        <w:bottom w:val="none" w:sz="0" w:space="0" w:color="auto"/>
        <w:right w:val="none" w:sz="0" w:space="0" w:color="auto"/>
      </w:divBdr>
      <w:divsChild>
        <w:div w:id="63991553">
          <w:marLeft w:val="-558"/>
          <w:marRight w:val="0"/>
          <w:marTop w:val="0"/>
          <w:marBottom w:val="0"/>
          <w:divBdr>
            <w:top w:val="none" w:sz="0" w:space="0" w:color="auto"/>
            <w:left w:val="none" w:sz="0" w:space="0" w:color="auto"/>
            <w:bottom w:val="none" w:sz="0" w:space="0" w:color="auto"/>
            <w:right w:val="none" w:sz="0" w:space="0" w:color="auto"/>
          </w:divBdr>
        </w:div>
      </w:divsChild>
    </w:div>
    <w:div w:id="331185904">
      <w:bodyDiv w:val="1"/>
      <w:marLeft w:val="0"/>
      <w:marRight w:val="0"/>
      <w:marTop w:val="0"/>
      <w:marBottom w:val="0"/>
      <w:divBdr>
        <w:top w:val="none" w:sz="0" w:space="0" w:color="auto"/>
        <w:left w:val="none" w:sz="0" w:space="0" w:color="auto"/>
        <w:bottom w:val="none" w:sz="0" w:space="0" w:color="auto"/>
        <w:right w:val="none" w:sz="0" w:space="0" w:color="auto"/>
      </w:divBdr>
      <w:divsChild>
        <w:div w:id="1222403633">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18202659">
      <w:bodyDiv w:val="1"/>
      <w:marLeft w:val="0"/>
      <w:marRight w:val="0"/>
      <w:marTop w:val="0"/>
      <w:marBottom w:val="0"/>
      <w:divBdr>
        <w:top w:val="none" w:sz="0" w:space="0" w:color="auto"/>
        <w:left w:val="none" w:sz="0" w:space="0" w:color="auto"/>
        <w:bottom w:val="none" w:sz="0" w:space="0" w:color="auto"/>
        <w:right w:val="none" w:sz="0" w:space="0" w:color="auto"/>
      </w:divBdr>
      <w:divsChild>
        <w:div w:id="79258575">
          <w:marLeft w:val="-588"/>
          <w:marRight w:val="0"/>
          <w:marTop w:val="0"/>
          <w:marBottom w:val="0"/>
          <w:divBdr>
            <w:top w:val="none" w:sz="0" w:space="0" w:color="auto"/>
            <w:left w:val="none" w:sz="0" w:space="0" w:color="auto"/>
            <w:bottom w:val="none" w:sz="0" w:space="0" w:color="auto"/>
            <w:right w:val="none" w:sz="0" w:space="0" w:color="auto"/>
          </w:divBdr>
        </w:div>
      </w:divsChild>
    </w:div>
    <w:div w:id="524828142">
      <w:bodyDiv w:val="1"/>
      <w:marLeft w:val="0"/>
      <w:marRight w:val="0"/>
      <w:marTop w:val="0"/>
      <w:marBottom w:val="0"/>
      <w:divBdr>
        <w:top w:val="none" w:sz="0" w:space="0" w:color="auto"/>
        <w:left w:val="none" w:sz="0" w:space="0" w:color="auto"/>
        <w:bottom w:val="none" w:sz="0" w:space="0" w:color="auto"/>
        <w:right w:val="none" w:sz="0" w:space="0" w:color="auto"/>
      </w:divBdr>
      <w:divsChild>
        <w:div w:id="1307051166">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010721844">
      <w:bodyDiv w:val="1"/>
      <w:marLeft w:val="0"/>
      <w:marRight w:val="0"/>
      <w:marTop w:val="0"/>
      <w:marBottom w:val="0"/>
      <w:divBdr>
        <w:top w:val="none" w:sz="0" w:space="0" w:color="auto"/>
        <w:left w:val="none" w:sz="0" w:space="0" w:color="auto"/>
        <w:bottom w:val="none" w:sz="0" w:space="0" w:color="auto"/>
        <w:right w:val="none" w:sz="0" w:space="0" w:color="auto"/>
      </w:divBdr>
      <w:divsChild>
        <w:div w:id="1331329297">
          <w:marLeft w:val="-558"/>
          <w:marRight w:val="0"/>
          <w:marTop w:val="0"/>
          <w:marBottom w:val="0"/>
          <w:divBdr>
            <w:top w:val="none" w:sz="0" w:space="0" w:color="auto"/>
            <w:left w:val="none" w:sz="0" w:space="0" w:color="auto"/>
            <w:bottom w:val="none" w:sz="0" w:space="0" w:color="auto"/>
            <w:right w:val="none" w:sz="0" w:space="0" w:color="auto"/>
          </w:divBdr>
        </w:div>
      </w:divsChild>
    </w:div>
    <w:div w:id="1083768872">
      <w:bodyDiv w:val="1"/>
      <w:marLeft w:val="0"/>
      <w:marRight w:val="0"/>
      <w:marTop w:val="0"/>
      <w:marBottom w:val="0"/>
      <w:divBdr>
        <w:top w:val="none" w:sz="0" w:space="0" w:color="auto"/>
        <w:left w:val="none" w:sz="0" w:space="0" w:color="auto"/>
        <w:bottom w:val="none" w:sz="0" w:space="0" w:color="auto"/>
        <w:right w:val="none" w:sz="0" w:space="0" w:color="auto"/>
      </w:divBdr>
      <w:divsChild>
        <w:div w:id="158460140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13810352">
      <w:bodyDiv w:val="1"/>
      <w:marLeft w:val="0"/>
      <w:marRight w:val="0"/>
      <w:marTop w:val="0"/>
      <w:marBottom w:val="0"/>
      <w:divBdr>
        <w:top w:val="none" w:sz="0" w:space="0" w:color="auto"/>
        <w:left w:val="none" w:sz="0" w:space="0" w:color="auto"/>
        <w:bottom w:val="none" w:sz="0" w:space="0" w:color="auto"/>
        <w:right w:val="none" w:sz="0" w:space="0" w:color="auto"/>
      </w:divBdr>
      <w:divsChild>
        <w:div w:id="360591595">
          <w:marLeft w:val="-558"/>
          <w:marRight w:val="0"/>
          <w:marTop w:val="0"/>
          <w:marBottom w:val="0"/>
          <w:divBdr>
            <w:top w:val="none" w:sz="0" w:space="0" w:color="auto"/>
            <w:left w:val="none" w:sz="0" w:space="0" w:color="auto"/>
            <w:bottom w:val="none" w:sz="0" w:space="0" w:color="auto"/>
            <w:right w:val="none" w:sz="0" w:space="0" w:color="auto"/>
          </w:divBdr>
        </w:div>
      </w:divsChild>
    </w:div>
    <w:div w:id="1276055574">
      <w:bodyDiv w:val="1"/>
      <w:marLeft w:val="0"/>
      <w:marRight w:val="0"/>
      <w:marTop w:val="0"/>
      <w:marBottom w:val="0"/>
      <w:divBdr>
        <w:top w:val="none" w:sz="0" w:space="0" w:color="auto"/>
        <w:left w:val="none" w:sz="0" w:space="0" w:color="auto"/>
        <w:bottom w:val="none" w:sz="0" w:space="0" w:color="auto"/>
        <w:right w:val="none" w:sz="0" w:space="0" w:color="auto"/>
      </w:divBdr>
      <w:divsChild>
        <w:div w:id="427239739">
          <w:marLeft w:val="-58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290210431">
      <w:bodyDiv w:val="1"/>
      <w:marLeft w:val="0"/>
      <w:marRight w:val="0"/>
      <w:marTop w:val="0"/>
      <w:marBottom w:val="0"/>
      <w:divBdr>
        <w:top w:val="none" w:sz="0" w:space="0" w:color="auto"/>
        <w:left w:val="none" w:sz="0" w:space="0" w:color="auto"/>
        <w:bottom w:val="none" w:sz="0" w:space="0" w:color="auto"/>
        <w:right w:val="none" w:sz="0" w:space="0" w:color="auto"/>
      </w:divBdr>
      <w:divsChild>
        <w:div w:id="866261840">
          <w:marLeft w:val="-58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454203077">
      <w:bodyDiv w:val="1"/>
      <w:marLeft w:val="0"/>
      <w:marRight w:val="0"/>
      <w:marTop w:val="0"/>
      <w:marBottom w:val="0"/>
      <w:divBdr>
        <w:top w:val="none" w:sz="0" w:space="0" w:color="auto"/>
        <w:left w:val="none" w:sz="0" w:space="0" w:color="auto"/>
        <w:bottom w:val="none" w:sz="0" w:space="0" w:color="auto"/>
        <w:right w:val="none" w:sz="0" w:space="0" w:color="auto"/>
      </w:divBdr>
      <w:divsChild>
        <w:div w:id="1519002939">
          <w:marLeft w:val="0"/>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40893967">
      <w:bodyDiv w:val="1"/>
      <w:marLeft w:val="0"/>
      <w:marRight w:val="0"/>
      <w:marTop w:val="0"/>
      <w:marBottom w:val="0"/>
      <w:divBdr>
        <w:top w:val="none" w:sz="0" w:space="0" w:color="auto"/>
        <w:left w:val="none" w:sz="0" w:space="0" w:color="auto"/>
        <w:bottom w:val="none" w:sz="0" w:space="0" w:color="auto"/>
        <w:right w:val="none" w:sz="0" w:space="0" w:color="auto"/>
      </w:divBdr>
      <w:divsChild>
        <w:div w:id="1184321087">
          <w:marLeft w:val="-558"/>
          <w:marRight w:val="0"/>
          <w:marTop w:val="0"/>
          <w:marBottom w:val="0"/>
          <w:divBdr>
            <w:top w:val="none" w:sz="0" w:space="0" w:color="auto"/>
            <w:left w:val="none" w:sz="0" w:space="0" w:color="auto"/>
            <w:bottom w:val="none" w:sz="0" w:space="0" w:color="auto"/>
            <w:right w:val="none" w:sz="0" w:space="0" w:color="auto"/>
          </w:divBdr>
        </w:div>
      </w:divsChild>
    </w:div>
    <w:div w:id="1545097759">
      <w:bodyDiv w:val="1"/>
      <w:marLeft w:val="0"/>
      <w:marRight w:val="0"/>
      <w:marTop w:val="0"/>
      <w:marBottom w:val="0"/>
      <w:divBdr>
        <w:top w:val="none" w:sz="0" w:space="0" w:color="auto"/>
        <w:left w:val="none" w:sz="0" w:space="0" w:color="auto"/>
        <w:bottom w:val="none" w:sz="0" w:space="0" w:color="auto"/>
        <w:right w:val="none" w:sz="0" w:space="0" w:color="auto"/>
      </w:divBdr>
      <w:divsChild>
        <w:div w:id="1396396450">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55780447">
      <w:bodyDiv w:val="1"/>
      <w:marLeft w:val="0"/>
      <w:marRight w:val="0"/>
      <w:marTop w:val="0"/>
      <w:marBottom w:val="0"/>
      <w:divBdr>
        <w:top w:val="none" w:sz="0" w:space="0" w:color="auto"/>
        <w:left w:val="none" w:sz="0" w:space="0" w:color="auto"/>
        <w:bottom w:val="none" w:sz="0" w:space="0" w:color="auto"/>
        <w:right w:val="none" w:sz="0" w:space="0" w:color="auto"/>
      </w:divBdr>
      <w:divsChild>
        <w:div w:id="550848543">
          <w:marLeft w:val="-543"/>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1830708427">
      <w:bodyDiv w:val="1"/>
      <w:marLeft w:val="0"/>
      <w:marRight w:val="0"/>
      <w:marTop w:val="0"/>
      <w:marBottom w:val="0"/>
      <w:divBdr>
        <w:top w:val="none" w:sz="0" w:space="0" w:color="auto"/>
        <w:left w:val="none" w:sz="0" w:space="0" w:color="auto"/>
        <w:bottom w:val="none" w:sz="0" w:space="0" w:color="auto"/>
        <w:right w:val="none" w:sz="0" w:space="0" w:color="auto"/>
      </w:divBdr>
      <w:divsChild>
        <w:div w:id="184708820">
          <w:marLeft w:val="-558"/>
          <w:marRight w:val="0"/>
          <w:marTop w:val="0"/>
          <w:marBottom w:val="0"/>
          <w:divBdr>
            <w:top w:val="none" w:sz="0" w:space="0" w:color="auto"/>
            <w:left w:val="none" w:sz="0" w:space="0" w:color="auto"/>
            <w:bottom w:val="none" w:sz="0" w:space="0" w:color="auto"/>
            <w:right w:val="none" w:sz="0" w:space="0" w:color="auto"/>
          </w:divBdr>
        </w:div>
      </w:divsChild>
    </w:div>
    <w:div w:id="1917593447">
      <w:bodyDiv w:val="1"/>
      <w:marLeft w:val="0"/>
      <w:marRight w:val="0"/>
      <w:marTop w:val="0"/>
      <w:marBottom w:val="0"/>
      <w:divBdr>
        <w:top w:val="none" w:sz="0" w:space="0" w:color="auto"/>
        <w:left w:val="none" w:sz="0" w:space="0" w:color="auto"/>
        <w:bottom w:val="none" w:sz="0" w:space="0" w:color="auto"/>
        <w:right w:val="none" w:sz="0" w:space="0" w:color="auto"/>
      </w:divBdr>
      <w:divsChild>
        <w:div w:id="1095592093">
          <w:marLeft w:val="-558"/>
          <w:marRight w:val="0"/>
          <w:marTop w:val="0"/>
          <w:marBottom w:val="0"/>
          <w:divBdr>
            <w:top w:val="none" w:sz="0" w:space="0" w:color="auto"/>
            <w:left w:val="none" w:sz="0" w:space="0" w:color="auto"/>
            <w:bottom w:val="none" w:sz="0" w:space="0" w:color="auto"/>
            <w:right w:val="none" w:sz="0" w:space="0" w:color="auto"/>
          </w:divBdr>
        </w:div>
      </w:divsChild>
    </w:div>
    <w:div w:id="1962881961">
      <w:bodyDiv w:val="1"/>
      <w:marLeft w:val="0"/>
      <w:marRight w:val="0"/>
      <w:marTop w:val="0"/>
      <w:marBottom w:val="0"/>
      <w:divBdr>
        <w:top w:val="none" w:sz="0" w:space="0" w:color="auto"/>
        <w:left w:val="none" w:sz="0" w:space="0" w:color="auto"/>
        <w:bottom w:val="none" w:sz="0" w:space="0" w:color="auto"/>
        <w:right w:val="none" w:sz="0" w:space="0" w:color="auto"/>
      </w:divBdr>
      <w:divsChild>
        <w:div w:id="335694509">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44</cp:revision>
  <cp:lastPrinted>2024-05-07T01:21:00Z</cp:lastPrinted>
  <dcterms:created xsi:type="dcterms:W3CDTF">2024-05-01T01:01:00Z</dcterms:created>
  <dcterms:modified xsi:type="dcterms:W3CDTF">2024-05-15T14:24:00Z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